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45"/>
        <w:gridCol w:w="680"/>
        <w:gridCol w:w="823"/>
        <w:gridCol w:w="1988"/>
        <w:gridCol w:w="1701"/>
        <w:gridCol w:w="2126"/>
        <w:gridCol w:w="1984"/>
      </w:tblGrid>
      <w:tr w:rsidR="00ED105B" w:rsidRPr="007C07F4" w14:paraId="76C63D37" w14:textId="77777777" w:rsidTr="00690A4E">
        <w:trPr>
          <w:trHeight w:val="1560"/>
        </w:trPr>
        <w:tc>
          <w:tcPr>
            <w:tcW w:w="445" w:type="dxa"/>
            <w:vMerge w:val="restart"/>
          </w:tcPr>
          <w:p w14:paraId="08C5851C" w14:textId="77777777" w:rsidR="00ED105B" w:rsidRPr="007C07F4" w:rsidRDefault="00ED105B">
            <w:pPr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 w:rsidRPr="007C07F4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F22E32" wp14:editId="53E30A1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95250</wp:posOffset>
                      </wp:positionV>
                      <wp:extent cx="182880" cy="182880"/>
                      <wp:effectExtent l="8255" t="10160" r="8890" b="6985"/>
                      <wp:wrapNone/>
                      <wp:docPr id="2" name="Oval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F23A5E" id="Oval 29" o:spid="_x0000_s1026" style="position:absolute;margin-left:0;margin-top:7.5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"/>
                  </w:pict>
                </mc:Fallback>
              </mc:AlternateContent>
            </w:r>
            <w:r w:rsidRPr="007C07F4"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</w:t>
            </w:r>
          </w:p>
        </w:tc>
        <w:tc>
          <w:tcPr>
            <w:tcW w:w="3491" w:type="dxa"/>
            <w:gridSpan w:val="3"/>
            <w:vMerge w:val="restart"/>
          </w:tcPr>
          <w:p w14:paraId="1C9045A3" w14:textId="77777777" w:rsidR="000C6741" w:rsidRPr="007C07F4" w:rsidRDefault="0038406A" w:rsidP="00851751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 w:rsidRPr="007C07F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บันทึก</w:t>
            </w:r>
            <w:r w:rsidR="00D555F6" w:rsidRPr="007C07F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ของ</w:t>
            </w:r>
            <w:r w:rsidRPr="007C07F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ตุลาการ</w:t>
            </w:r>
          </w:p>
          <w:p w14:paraId="65CC361C" w14:textId="77777777" w:rsidR="00ED105B" w:rsidRPr="007C07F4" w:rsidRDefault="0038406A" w:rsidP="00851751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  <w:r w:rsidRPr="007C07F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เจ้าของสำนวน</w:t>
            </w:r>
          </w:p>
        </w:tc>
        <w:tc>
          <w:tcPr>
            <w:tcW w:w="1701" w:type="dxa"/>
            <w:vMerge w:val="restart"/>
          </w:tcPr>
          <w:p w14:paraId="6644BD57" w14:textId="77777777" w:rsidR="00ED105B" w:rsidRPr="007C07F4" w:rsidRDefault="007C07F4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  <w:r w:rsidRPr="007C07F4">
              <w:rPr>
                <w:rFonts w:ascii="TH SarabunPSK" w:hAnsi="TH SarabunPSK" w:cs="TH SarabunPSK"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1667456" behindDoc="0" locked="0" layoutInCell="1" allowOverlap="1" wp14:anchorId="480794C3" wp14:editId="65E2C65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196546</wp:posOffset>
                  </wp:positionV>
                  <wp:extent cx="971550" cy="1079500"/>
                  <wp:effectExtent l="0" t="0" r="0" b="6350"/>
                  <wp:wrapNone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9" t="16383" r="26213" b="7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0" w:type="dxa"/>
            <w:gridSpan w:val="2"/>
          </w:tcPr>
          <w:p w14:paraId="7620A565" w14:textId="77777777" w:rsidR="00ED105B" w:rsidRPr="007C07F4" w:rsidRDefault="00ED105B">
            <w:pPr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  <w:r w:rsidRPr="007C07F4">
              <w:rPr>
                <w:rFonts w:ascii="TH SarabunPSK" w:hAnsi="TH SarabunPSK" w:cs="TH SarabunPSK"/>
                <w:sz w:val="36"/>
                <w:szCs w:val="36"/>
                <w:cs/>
              </w:rPr>
              <w:t>(ต. ๑</w:t>
            </w:r>
            <w:r w:rsidR="0038406A" w:rsidRPr="007C07F4">
              <w:rPr>
                <w:rFonts w:ascii="TH SarabunPSK" w:hAnsi="TH SarabunPSK" w:cs="TH SarabunPSK"/>
                <w:sz w:val="36"/>
                <w:szCs w:val="36"/>
                <w:cs/>
              </w:rPr>
              <w:t>๔</w:t>
            </w:r>
            <w:r w:rsidRPr="007C07F4">
              <w:rPr>
                <w:rFonts w:ascii="TH SarabunPSK" w:hAnsi="TH SarabunPSK" w:cs="TH SarabunPSK"/>
                <w:sz w:val="36"/>
                <w:szCs w:val="36"/>
                <w:cs/>
              </w:rPr>
              <w:t>)</w:t>
            </w:r>
          </w:p>
          <w:p w14:paraId="5D75F805" w14:textId="77777777" w:rsidR="00ED105B" w:rsidRPr="007C07F4" w:rsidRDefault="00ED105B">
            <w:pPr>
              <w:jc w:val="right"/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11B8BA0D" w14:textId="77777777" w:rsidR="00ED105B" w:rsidRPr="007C07F4" w:rsidRDefault="00ED105B">
            <w:pPr>
              <w:jc w:val="right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</w:tr>
      <w:tr w:rsidR="00ED105B" w:rsidRPr="007C07F4" w14:paraId="66661717" w14:textId="77777777" w:rsidTr="00684B00">
        <w:tc>
          <w:tcPr>
            <w:tcW w:w="445" w:type="dxa"/>
            <w:vMerge/>
          </w:tcPr>
          <w:p w14:paraId="2E276589" w14:textId="77777777" w:rsidR="00ED105B" w:rsidRPr="007C07F4" w:rsidRDefault="00ED105B">
            <w:pPr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3491" w:type="dxa"/>
            <w:gridSpan w:val="3"/>
            <w:vMerge/>
          </w:tcPr>
          <w:p w14:paraId="386F0AAB" w14:textId="77777777" w:rsidR="00ED105B" w:rsidRPr="007C07F4" w:rsidRDefault="00ED105B" w:rsidP="00851751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1701" w:type="dxa"/>
            <w:vMerge/>
          </w:tcPr>
          <w:p w14:paraId="16F90A0E" w14:textId="77777777" w:rsidR="00ED105B" w:rsidRPr="007C07F4" w:rsidRDefault="00ED105B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</w:tcPr>
          <w:p w14:paraId="6B037CF2" w14:textId="77777777" w:rsidR="00ED105B" w:rsidRPr="007C07F4" w:rsidRDefault="00ED105B" w:rsidP="003029F5">
            <w:pPr>
              <w:ind w:left="-118" w:right="-74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fldChar w:fldCharType="begin"/>
            </w: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instrText xml:space="preserve">DOCVARIABLE  "blackno" \* MERGEFORMAT </w:instrText>
            </w: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  <w:cs/>
              </w:rPr>
              <w:t xml:space="preserve"> คดีหมายเลขดำที่</w:t>
            </w: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fldChar w:fldCharType="end"/>
            </w:r>
          </w:p>
        </w:tc>
        <w:tc>
          <w:tcPr>
            <w:tcW w:w="1984" w:type="dxa"/>
          </w:tcPr>
          <w:p w14:paraId="7FDD4326" w14:textId="3004B343" w:rsidR="00ED105B" w:rsidRPr="007C07F4" w:rsidRDefault="00ED105B" w:rsidP="00E17651">
            <w:pPr>
              <w:ind w:left="-108"/>
              <w:jc w:val="right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fldChar w:fldCharType="begin"/>
            </w:r>
            <w:r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instrText xml:space="preserve"> DOCVARIABLE  blackyear  \* MERGEFORMAT </w:instrText>
            </w:r>
            <w:r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  <w:cs/>
                </w:rPr>
                <w:tag w:val="BlackYear"/>
                <w:id w:val="1895696257"/>
                <w:lock w:val="sdtLocked"/>
                <w:placeholder>
                  <w:docPart w:val="DefaultPlaceholder_-1854013440"/>
                </w:placeholder>
              </w:sdtPr>
              <w:sdtContent>
                <w:r w:rsidR="00681985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[</w:t>
                </w:r>
                <w:r w:rsidR="00681985">
                  <w:rPr>
                    <w:rFonts w:ascii="TH SarabunPSK" w:hAnsi="TH SarabunPSK" w:cs="TH SarabunPSK" w:hint="cs"/>
                    <w:b/>
                    <w:bCs/>
                    <w:color w:val="000000"/>
                    <w:sz w:val="36"/>
                    <w:szCs w:val="36"/>
                    <w:cs/>
                  </w:rPr>
                  <w:t>หมายเลขคดีดำ</w:t>
                </w:r>
                <w:r w:rsidR="00681985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]</w:t>
                </w:r>
              </w:sdtContent>
            </w:sdt>
            <w:r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fldChar w:fldCharType="end"/>
            </w:r>
          </w:p>
        </w:tc>
      </w:tr>
      <w:tr w:rsidR="00895E27" w:rsidRPr="007C07F4" w14:paraId="0B67499C" w14:textId="77777777" w:rsidTr="0037682F">
        <w:tc>
          <w:tcPr>
            <w:tcW w:w="445" w:type="dxa"/>
          </w:tcPr>
          <w:p w14:paraId="7590CB28" w14:textId="77777777" w:rsidR="00895E27" w:rsidRPr="007C07F4" w:rsidRDefault="00895E27" w:rsidP="0037682F">
            <w:pPr>
              <w:rPr>
                <w:rFonts w:ascii="TH SarabunPSK" w:hAnsi="TH SarabunPSK" w:cs="TH SarabunPSK"/>
                <w:noProof/>
              </w:rPr>
            </w:pPr>
          </w:p>
        </w:tc>
        <w:tc>
          <w:tcPr>
            <w:tcW w:w="3491" w:type="dxa"/>
            <w:gridSpan w:val="3"/>
          </w:tcPr>
          <w:p w14:paraId="4ECEBCC2" w14:textId="77777777" w:rsidR="00895E27" w:rsidRPr="007C07F4" w:rsidRDefault="00895E27" w:rsidP="0037682F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1701" w:type="dxa"/>
          </w:tcPr>
          <w:p w14:paraId="6C2C48CC" w14:textId="77777777" w:rsidR="00895E27" w:rsidRPr="007C07F4" w:rsidRDefault="00895E27" w:rsidP="0037682F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</w:tcPr>
          <w:p w14:paraId="79F1B0A5" w14:textId="77777777" w:rsidR="00895E27" w:rsidRPr="007C07F4" w:rsidRDefault="00895E27" w:rsidP="0037682F">
            <w:pPr>
              <w:ind w:left="-118" w:right="-74"/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fldChar w:fldCharType="begin"/>
            </w: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instrText xml:space="preserve"> DOCVARIABLE "redno" \* MERGEFORMAT </w:instrText>
            </w: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  <w:cs/>
              </w:rPr>
              <w:t xml:space="preserve"> คดีหมายเลขแดงที่</w:t>
            </w:r>
            <w:r w:rsidRPr="007C07F4">
              <w:rPr>
                <w:rFonts w:ascii="TH SarabunPSK" w:eastAsia="Angsana New" w:hAnsi="TH SarabunPSK" w:cs="TH SarabunPSK"/>
                <w:b/>
                <w:bCs/>
                <w:color w:val="000000"/>
                <w:sz w:val="36"/>
                <w:szCs w:val="36"/>
              </w:rPr>
              <w:fldChar w:fldCharType="end"/>
            </w:r>
          </w:p>
        </w:tc>
        <w:tc>
          <w:tcPr>
            <w:tcW w:w="1984" w:type="dxa"/>
          </w:tcPr>
          <w:p w14:paraId="48129191" w14:textId="23918376" w:rsidR="00895E27" w:rsidRPr="007C07F4" w:rsidRDefault="00000000" w:rsidP="0037682F">
            <w:pPr>
              <w:spacing w:before="60" w:line="192" w:lineRule="auto"/>
              <w:ind w:left="-108"/>
              <w:jc w:val="right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tag w:val="RedYear"/>
                <w:id w:val="-1721586518"/>
                <w:lock w:val="sdtLocked"/>
                <w:placeholder>
                  <w:docPart w:val="DefaultPlaceholder_-1854013440"/>
                </w:placeholder>
              </w:sdtPr>
              <w:sdtContent>
                <w:r w:rsidR="00681985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[</w:t>
                </w:r>
                <w:r w:rsidR="00681985">
                  <w:rPr>
                    <w:rFonts w:ascii="TH SarabunPSK" w:hAnsi="TH SarabunPSK" w:cs="TH SarabunPSK" w:hint="cs"/>
                    <w:b/>
                    <w:bCs/>
                    <w:color w:val="000000"/>
                    <w:sz w:val="36"/>
                    <w:szCs w:val="36"/>
                    <w:cs/>
                  </w:rPr>
                  <w:t>หมายเลขคดีแดง</w:t>
                </w:r>
                <w:r w:rsidR="00681985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]</w:t>
                </w:r>
              </w:sdtContent>
            </w:sdt>
            <w:r w:rsidR="00895E27"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fldChar w:fldCharType="begin"/>
            </w:r>
            <w:r w:rsidR="00895E27"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instrText xml:space="preserve"> DOCVARIABLE  redyear  \* MERGEFORMAT </w:instrText>
            </w:r>
            <w:r w:rsidR="00895E27"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="00895E27"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  <w:fldChar w:fldCharType="end"/>
            </w:r>
          </w:p>
        </w:tc>
      </w:tr>
      <w:tr w:rsidR="00F0549E" w:rsidRPr="007C07F4" w14:paraId="4E5E7914" w14:textId="77777777" w:rsidTr="00690A4E">
        <w:trPr>
          <w:trHeight w:val="567"/>
        </w:trPr>
        <w:tc>
          <w:tcPr>
            <w:tcW w:w="445" w:type="dxa"/>
          </w:tcPr>
          <w:p w14:paraId="147FA8A9" w14:textId="77777777" w:rsidR="00F0549E" w:rsidRPr="007C07F4" w:rsidRDefault="00F0549E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sdt>
          <w:sdtPr>
            <w:rPr>
              <w:rFonts w:ascii="TH SarabunPSK" w:hAnsi="TH SarabunPSK" w:cs="TH SarabunPSK" w:hint="cs"/>
              <w:b/>
              <w:bCs/>
              <w:color w:val="000000"/>
              <w:sz w:val="36"/>
              <w:szCs w:val="36"/>
              <w:cs/>
            </w:rPr>
            <w:tag w:val="Court"/>
            <w:id w:val="421376280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9302" w:type="dxa"/>
                <w:gridSpan w:val="6"/>
              </w:tcPr>
              <w:p w14:paraId="00761DB6" w14:textId="0FB3604F" w:rsidR="00F0549E" w:rsidRPr="007C07F4" w:rsidRDefault="000A35C4" w:rsidP="000A35C4">
                <w:pPr>
                  <w:tabs>
                    <w:tab w:val="left" w:pos="4089"/>
                  </w:tabs>
                  <w:spacing w:before="240"/>
                  <w:jc w:val="center"/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[</w:t>
                </w:r>
                <w:r>
                  <w:rPr>
                    <w:rFonts w:ascii="TH SarabunPSK" w:hAnsi="TH SarabunPSK" w:cs="TH SarabunPSK" w:hint="cs"/>
                    <w:b/>
                    <w:bCs/>
                    <w:color w:val="000000"/>
                    <w:sz w:val="36"/>
                    <w:szCs w:val="36"/>
                    <w:cs/>
                  </w:rPr>
                  <w:t>ศาล</w:t>
                </w:r>
                <w:r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]</w:t>
                </w:r>
              </w:p>
            </w:tc>
          </w:sdtContent>
        </w:sdt>
      </w:tr>
      <w:tr w:rsidR="0022029D" w:rsidRPr="007C07F4" w14:paraId="56308B08" w14:textId="77777777" w:rsidTr="00690A4E">
        <w:trPr>
          <w:trHeight w:val="567"/>
        </w:trPr>
        <w:tc>
          <w:tcPr>
            <w:tcW w:w="445" w:type="dxa"/>
          </w:tcPr>
          <w:p w14:paraId="1957C352" w14:textId="77777777" w:rsidR="0022029D" w:rsidRPr="007C07F4" w:rsidRDefault="0022029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302" w:type="dxa"/>
            <w:gridSpan w:val="6"/>
          </w:tcPr>
          <w:p w14:paraId="56ECD191" w14:textId="77777777" w:rsidR="0022029D" w:rsidRPr="007C07F4" w:rsidRDefault="0022029D" w:rsidP="0022029D">
            <w:pPr>
              <w:tabs>
                <w:tab w:val="left" w:pos="4089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บันทึก</w:t>
            </w:r>
            <w:r w:rsidR="00D555F6"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ของ</w:t>
            </w:r>
            <w:r w:rsidRPr="007C07F4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ตุลาการเจ้าของสำนวน</w:t>
            </w:r>
          </w:p>
        </w:tc>
      </w:tr>
      <w:tr w:rsidR="00B66015" w:rsidRPr="007C07F4" w14:paraId="1E54FF54" w14:textId="77777777" w:rsidTr="00690A4E">
        <w:tc>
          <w:tcPr>
            <w:tcW w:w="445" w:type="dxa"/>
            <w:vAlign w:val="center"/>
          </w:tcPr>
          <w:p w14:paraId="1F528634" w14:textId="77777777" w:rsidR="00B66015" w:rsidRPr="007C07F4" w:rsidRDefault="00B66015" w:rsidP="00DF363E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680" w:type="dxa"/>
          </w:tcPr>
          <w:p w14:paraId="3BF339A1" w14:textId="77777777" w:rsidR="00B66015" w:rsidRPr="007C07F4" w:rsidRDefault="00B66015" w:rsidP="00DF363E">
            <w:pPr>
              <w:pStyle w:val="Header"/>
              <w:tabs>
                <w:tab w:val="left" w:pos="720"/>
              </w:tabs>
              <w:spacing w:before="120"/>
              <w:rPr>
                <w:rFonts w:ascii="TH SarabunPSK" w:hAnsi="TH SarabunPSK" w:cs="TH SarabunPSK"/>
                <w:color w:val="000000"/>
                <w:cs/>
              </w:rPr>
            </w:pPr>
            <w:r w:rsidRPr="007C07F4">
              <w:rPr>
                <w:rFonts w:ascii="TH SarabunPSK" w:hAnsi="TH SarabunPSK" w:cs="TH SarabunPSK"/>
                <w:cs/>
              </w:rPr>
              <w:t>เรื่อง</w:t>
            </w:r>
          </w:p>
        </w:tc>
        <w:sdt>
          <w:sdtPr>
            <w:rPr>
              <w:rFonts w:ascii="TH SarabunPSK" w:hAnsi="TH SarabunPSK" w:cs="TH SarabunPSK"/>
              <w:color w:val="000000"/>
              <w:cs/>
            </w:rPr>
            <w:tag w:val="Subject"/>
            <w:id w:val="-1719576681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8622" w:type="dxa"/>
                <w:gridSpan w:val="5"/>
                <w:tcBorders>
                  <w:left w:val="nil"/>
                </w:tcBorders>
              </w:tcPr>
              <w:p w14:paraId="7CF6ACED" w14:textId="4930A7E1" w:rsidR="00B66015" w:rsidRPr="007C07F4" w:rsidRDefault="000A35C4" w:rsidP="00EF672B">
                <w:pPr>
                  <w:pStyle w:val="Header"/>
                  <w:tabs>
                    <w:tab w:val="left" w:pos="720"/>
                  </w:tabs>
                  <w:spacing w:before="120"/>
                  <w:jc w:val="thaiDistribute"/>
                  <w:rPr>
                    <w:rFonts w:ascii="TH SarabunPSK" w:hAnsi="TH SarabunPSK" w:cs="TH SarabunPSK"/>
                    <w:color w:val="000000"/>
                    <w:cs/>
                  </w:rPr>
                </w:pPr>
                <w:r>
                  <w:rPr>
                    <w:rFonts w:ascii="TH SarabunPSK" w:hAnsi="TH SarabunPSK" w:cs="TH SarabunPSK"/>
                    <w:color w:val="000000"/>
                  </w:rPr>
                  <w:t>[</w:t>
                </w:r>
                <w:r>
                  <w:rPr>
                    <w:rFonts w:ascii="TH SarabunPSK" w:hAnsi="TH SarabunPSK" w:cs="TH SarabunPSK" w:hint="cs"/>
                    <w:color w:val="000000"/>
                    <w:cs/>
                  </w:rPr>
                  <w:t>ชื่อเรื่อง</w:t>
                </w:r>
                <w:r>
                  <w:rPr>
                    <w:rFonts w:ascii="TH SarabunPSK" w:hAnsi="TH SarabunPSK" w:cs="TH SarabunPSK"/>
                    <w:color w:val="000000"/>
                  </w:rPr>
                  <w:t>]</w:t>
                </w:r>
              </w:p>
            </w:tc>
          </w:sdtContent>
        </w:sdt>
      </w:tr>
      <w:tr w:rsidR="0022029D" w:rsidRPr="007C07F4" w14:paraId="6336263F" w14:textId="77777777" w:rsidTr="00690A4E">
        <w:trPr>
          <w:trHeight w:hRule="exact" w:val="562"/>
        </w:trPr>
        <w:tc>
          <w:tcPr>
            <w:tcW w:w="445" w:type="dxa"/>
          </w:tcPr>
          <w:p w14:paraId="3DD3FD7A" w14:textId="77777777" w:rsidR="0022029D" w:rsidRPr="007C07F4" w:rsidRDefault="0022029D" w:rsidP="0036174F">
            <w:pPr>
              <w:pStyle w:val="Footer"/>
              <w:tabs>
                <w:tab w:val="clear" w:pos="4320"/>
                <w:tab w:val="center" w:pos="231"/>
              </w:tabs>
              <w:spacing w:before="120"/>
              <w:jc w:val="center"/>
              <w:rPr>
                <w:rFonts w:ascii="TH SarabunPSK" w:hAnsi="TH SarabunPSK" w:cs="TH SarabunPSK"/>
                <w:color w:val="000000"/>
                <w:szCs w:val="36"/>
              </w:rPr>
            </w:pPr>
            <w:r w:rsidRPr="007C07F4">
              <w:rPr>
                <w:rFonts w:ascii="TH SarabunPSK" w:eastAsia="Cordia New" w:hAnsi="TH SarabunPSK" w:cs="TH SarabunPSK"/>
              </w:rPr>
              <w:br w:type="page"/>
            </w:r>
          </w:p>
        </w:tc>
        <w:tc>
          <w:tcPr>
            <w:tcW w:w="9302" w:type="dxa"/>
            <w:gridSpan w:val="6"/>
          </w:tcPr>
          <w:p w14:paraId="08B0017F" w14:textId="087E58EE" w:rsidR="0022029D" w:rsidRPr="007C07F4" w:rsidRDefault="00000000" w:rsidP="0022029D">
            <w:pPr>
              <w:pStyle w:val="Header"/>
              <w:tabs>
                <w:tab w:val="left" w:pos="720"/>
              </w:tabs>
              <w:spacing w:before="120"/>
              <w:jc w:val="center"/>
              <w:rPr>
                <w:rFonts w:ascii="TH SarabunPSK" w:hAnsi="TH SarabunPSK" w:cs="TH SarabunPSK"/>
                <w:color w:val="000000"/>
              </w:rPr>
            </w:pPr>
            <w:sdt>
              <w:sdtPr>
                <w:rPr>
                  <w:rFonts w:ascii="TH SarabunPSK" w:hAnsi="TH SarabunPSK" w:cs="TH SarabunPSK"/>
                  <w:color w:val="000000"/>
                  <w:cs/>
                </w:rPr>
                <w:tag w:val="CurDate"/>
                <w:id w:val="96684377"/>
                <w:placeholder>
                  <w:docPart w:val="DefaultPlaceholder_-1854013440"/>
                </w:placeholder>
              </w:sdtPr>
              <w:sdtContent>
                <w:r w:rsidR="00157633" w:rsidRPr="00157633">
                  <w:rPr>
                    <w:rFonts w:ascii="TH SarabunPSK" w:hAnsi="TH SarabunPSK" w:cs="TH SarabunPSK" w:hint="cs"/>
                    <w:color w:val="000000"/>
                    <w:cs/>
                  </w:rPr>
                  <w:t>วันที่</w:t>
                </w:r>
              </w:sdtContent>
            </w:sdt>
          </w:p>
        </w:tc>
      </w:tr>
      <w:tr w:rsidR="0022029D" w:rsidRPr="007C07F4" w14:paraId="071E6393" w14:textId="77777777" w:rsidTr="00690A4E">
        <w:trPr>
          <w:trHeight w:hRule="exact" w:val="562"/>
        </w:trPr>
        <w:tc>
          <w:tcPr>
            <w:tcW w:w="445" w:type="dxa"/>
          </w:tcPr>
          <w:p w14:paraId="2F66392C" w14:textId="77777777" w:rsidR="0022029D" w:rsidRPr="007C07F4" w:rsidRDefault="0022029D" w:rsidP="0036174F">
            <w:pPr>
              <w:pStyle w:val="Footer"/>
              <w:tabs>
                <w:tab w:val="clear" w:pos="4320"/>
                <w:tab w:val="center" w:pos="231"/>
              </w:tabs>
              <w:spacing w:before="120"/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9302" w:type="dxa"/>
            <w:gridSpan w:val="6"/>
          </w:tcPr>
          <w:p w14:paraId="7FAC113E" w14:textId="77777777" w:rsidR="0022029D" w:rsidRPr="007C07F4" w:rsidRDefault="0022029D" w:rsidP="0022029D">
            <w:pPr>
              <w:pStyle w:val="Header"/>
              <w:tabs>
                <w:tab w:val="left" w:pos="720"/>
              </w:tabs>
              <w:spacing w:before="120"/>
              <w:rPr>
                <w:rFonts w:ascii="TH SarabunPSK" w:eastAsia="Angsana New" w:hAnsi="TH SarabunPSK" w:cs="TH SarabunPSK"/>
                <w:color w:val="000000"/>
              </w:rPr>
            </w:pPr>
            <w:r w:rsidRPr="007C07F4">
              <w:rPr>
                <w:rFonts w:ascii="TH SarabunPSK" w:eastAsia="Angsana New" w:hAnsi="TH SarabunPSK" w:cs="TH SarabunPSK"/>
                <w:noProof/>
                <w:color w:val="00000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7DFFF13" wp14:editId="77496553">
                      <wp:simplePos x="0" y="0"/>
                      <wp:positionH relativeFrom="column">
                        <wp:posOffset>1867840</wp:posOffset>
                      </wp:positionH>
                      <wp:positionV relativeFrom="paragraph">
                        <wp:posOffset>184785</wp:posOffset>
                      </wp:positionV>
                      <wp:extent cx="1558137" cy="0"/>
                      <wp:effectExtent l="0" t="0" r="2349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813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5D53325" id="Straight Connector 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7.05pt,14.55pt" to="269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A64B61" w:rsidRPr="007C07F4" w14:paraId="063635B3" w14:textId="77777777" w:rsidTr="00690A4E">
        <w:tc>
          <w:tcPr>
            <w:tcW w:w="445" w:type="dxa"/>
            <w:vAlign w:val="center"/>
          </w:tcPr>
          <w:p w14:paraId="33DEAF2F" w14:textId="77777777" w:rsidR="00A64B61" w:rsidRPr="007C07F4" w:rsidRDefault="00A64B61">
            <w:pPr>
              <w:pStyle w:val="Header"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3" w:type="dxa"/>
            <w:gridSpan w:val="2"/>
          </w:tcPr>
          <w:p w14:paraId="00F35B12" w14:textId="77777777" w:rsidR="00A64B61" w:rsidRPr="007C07F4" w:rsidRDefault="00947145" w:rsidP="00947145">
            <w:pPr>
              <w:pStyle w:val="Header"/>
              <w:tabs>
                <w:tab w:val="left" w:pos="720"/>
              </w:tabs>
              <w:spacing w:before="120"/>
              <w:rPr>
                <w:rFonts w:ascii="TH SarabunPSK" w:hAnsi="TH SarabunPSK" w:cs="TH SarabunPSK"/>
                <w:color w:val="000000"/>
              </w:rPr>
            </w:pPr>
            <w:r w:rsidRPr="007C07F4">
              <w:rPr>
                <w:rFonts w:ascii="TH SarabunPSK" w:hAnsi="TH SarabunPSK" w:cs="TH SarabunPSK"/>
                <w:color w:val="000000"/>
              </w:rPr>
              <w:fldChar w:fldCharType="begin"/>
            </w:r>
            <w:r w:rsidRPr="007C07F4">
              <w:rPr>
                <w:rFonts w:ascii="TH SarabunPSK" w:hAnsi="TH SarabunPSK" w:cs="TH SarabunPSK"/>
                <w:color w:val="000000"/>
              </w:rPr>
              <w:instrText xml:space="preserve"> DOCVARIABLE  "acc1" \* MERGEFORMAT </w:instrText>
            </w:r>
            <w:r w:rsidRPr="007C07F4">
              <w:rPr>
                <w:rFonts w:ascii="TH SarabunPSK" w:hAnsi="TH SarabunPSK" w:cs="TH SarabunPSK"/>
                <w:color w:val="000000"/>
              </w:rPr>
              <w:fldChar w:fldCharType="separate"/>
            </w:r>
            <w:r w:rsidR="00847D5B">
              <w:rPr>
                <w:rFonts w:ascii="TH SarabunPSK" w:hAnsi="TH SarabunPSK" w:cs="TH SarabunPSK"/>
                <w:color w:val="000000"/>
                <w:cs/>
              </w:rPr>
              <w:t>ผู้ฟ้องคดี</w:t>
            </w:r>
            <w:r w:rsidRPr="007C07F4">
              <w:rPr>
                <w:rFonts w:ascii="TH SarabunPSK" w:hAnsi="TH SarabunPSK" w:cs="TH SarabunPSK"/>
                <w:color w:val="000000"/>
              </w:rPr>
              <w:fldChar w:fldCharType="end"/>
            </w:r>
          </w:p>
        </w:tc>
        <w:sdt>
          <w:sdtPr>
            <w:rPr>
              <w:rFonts w:ascii="TH SarabunPSK" w:hAnsi="TH SarabunPSK" w:cs="TH SarabunPSK"/>
              <w:color w:val="000000"/>
            </w:rPr>
            <w:tag w:val="AccUser"/>
            <w:id w:val="47813540"/>
            <w:placeholder>
              <w:docPart w:val="DefaultPlaceholder_-1854013440"/>
            </w:placeholder>
          </w:sdtPr>
          <w:sdtContent>
            <w:tc>
              <w:tcPr>
                <w:tcW w:w="7799" w:type="dxa"/>
                <w:gridSpan w:val="4"/>
              </w:tcPr>
              <w:p w14:paraId="12F96F79" w14:textId="53664497" w:rsidR="00A64B61" w:rsidRPr="007C07F4" w:rsidRDefault="00D20F51" w:rsidP="00A64B61">
                <w:pPr>
                  <w:pStyle w:val="Header"/>
                  <w:tabs>
                    <w:tab w:val="left" w:pos="720"/>
                  </w:tabs>
                  <w:spacing w:before="60"/>
                  <w:rPr>
                    <w:rFonts w:ascii="TH SarabunPSK" w:hAnsi="TH SarabunPSK" w:cs="TH SarabunPSK"/>
                    <w:color w:val="000000"/>
                  </w:rPr>
                </w:pPr>
                <w:r>
                  <w:rPr>
                    <w:rFonts w:ascii="TH SarabunPSK" w:hAnsi="TH SarabunPSK" w:cs="TH SarabunPSK"/>
                    <w:color w:val="000000"/>
                  </w:rPr>
                  <w:t>[</w:t>
                </w:r>
                <w:r>
                  <w:rPr>
                    <w:rFonts w:ascii="TH SarabunPSK" w:hAnsi="TH SarabunPSK" w:cs="TH SarabunPSK" w:hint="cs"/>
                    <w:color w:val="000000"/>
                    <w:cs/>
                  </w:rPr>
                  <w:t>ผู้ฟ้อง</w:t>
                </w:r>
                <w:r>
                  <w:rPr>
                    <w:rFonts w:ascii="TH SarabunPSK" w:hAnsi="TH SarabunPSK" w:cs="TH SarabunPSK"/>
                    <w:color w:val="000000"/>
                  </w:rPr>
                  <w:t>]</w:t>
                </w:r>
              </w:p>
            </w:tc>
          </w:sdtContent>
        </w:sdt>
      </w:tr>
      <w:tr w:rsidR="00A64B61" w:rsidRPr="007C07F4" w14:paraId="7EA5FC75" w14:textId="77777777" w:rsidTr="00690A4E">
        <w:tc>
          <w:tcPr>
            <w:tcW w:w="445" w:type="dxa"/>
            <w:vAlign w:val="center"/>
          </w:tcPr>
          <w:p w14:paraId="68B6D09B" w14:textId="77777777" w:rsidR="00A64B61" w:rsidRPr="007C07F4" w:rsidRDefault="00A64B61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3" w:type="dxa"/>
            <w:gridSpan w:val="2"/>
          </w:tcPr>
          <w:p w14:paraId="486DB1D2" w14:textId="77777777" w:rsidR="00A64B61" w:rsidRPr="007C07F4" w:rsidRDefault="00947145" w:rsidP="00947145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  <w:r w:rsidRPr="007C07F4">
              <w:rPr>
                <w:rFonts w:ascii="TH SarabunPSK" w:hAnsi="TH SarabunPSK" w:cs="TH SarabunPSK"/>
                <w:color w:val="000000"/>
              </w:rPr>
              <w:fldChar w:fldCharType="begin"/>
            </w:r>
            <w:r w:rsidRPr="007C07F4">
              <w:rPr>
                <w:rFonts w:ascii="TH SarabunPSK" w:hAnsi="TH SarabunPSK" w:cs="TH SarabunPSK"/>
                <w:color w:val="000000"/>
              </w:rPr>
              <w:instrText xml:space="preserve"> DOCVARIABLE "acc2" \* MERGEFORMAT </w:instrText>
            </w:r>
            <w:r w:rsidRPr="007C07F4">
              <w:rPr>
                <w:rFonts w:ascii="TH SarabunPSK" w:hAnsi="TH SarabunPSK" w:cs="TH SarabunPSK"/>
                <w:color w:val="000000"/>
              </w:rPr>
              <w:fldChar w:fldCharType="separate"/>
            </w:r>
            <w:r w:rsidR="00847D5B">
              <w:rPr>
                <w:rFonts w:ascii="TH SarabunPSK" w:hAnsi="TH SarabunPSK" w:cs="TH SarabunPSK"/>
                <w:color w:val="000000"/>
                <w:cs/>
              </w:rPr>
              <w:t>ผู้ถูกฟ้องคดี</w:t>
            </w:r>
            <w:r w:rsidRPr="007C07F4">
              <w:rPr>
                <w:rFonts w:ascii="TH SarabunPSK" w:hAnsi="TH SarabunPSK" w:cs="TH SarabunPSK"/>
                <w:color w:val="000000"/>
              </w:rPr>
              <w:fldChar w:fldCharType="end"/>
            </w:r>
          </w:p>
        </w:tc>
        <w:sdt>
          <w:sdtPr>
            <w:rPr>
              <w:rFonts w:ascii="TH SarabunPSK" w:hAnsi="TH SarabunPSK" w:cs="TH SarabunPSK"/>
              <w:color w:val="000000"/>
              <w:cs/>
            </w:rPr>
            <w:tag w:val="AccUsed"/>
            <w:id w:val="-1586753189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7799" w:type="dxa"/>
                <w:gridSpan w:val="4"/>
              </w:tcPr>
              <w:p w14:paraId="5EA51866" w14:textId="1C478152" w:rsidR="00A64B61" w:rsidRPr="007C07F4" w:rsidRDefault="00D20F51" w:rsidP="00A64B61">
                <w:pPr>
                  <w:pStyle w:val="Header"/>
                  <w:tabs>
                    <w:tab w:val="left" w:pos="720"/>
                  </w:tabs>
                  <w:spacing w:before="60"/>
                  <w:rPr>
                    <w:rFonts w:ascii="TH SarabunPSK" w:hAnsi="TH SarabunPSK" w:cs="TH SarabunPSK"/>
                    <w:color w:val="000000"/>
                  </w:rPr>
                </w:pPr>
                <w:r>
                  <w:rPr>
                    <w:rFonts w:ascii="TH SarabunPSK" w:hAnsi="TH SarabunPSK" w:cs="TH SarabunPSK"/>
                    <w:color w:val="000000"/>
                  </w:rPr>
                  <w:t>[</w:t>
                </w:r>
                <w:r>
                  <w:rPr>
                    <w:rFonts w:ascii="TH SarabunPSK" w:hAnsi="TH SarabunPSK" w:cs="TH SarabunPSK" w:hint="cs"/>
                    <w:color w:val="000000"/>
                    <w:cs/>
                  </w:rPr>
                  <w:t>ผู้ถูกฟ้อง</w:t>
                </w:r>
                <w:r>
                  <w:rPr>
                    <w:rFonts w:ascii="TH SarabunPSK" w:hAnsi="TH SarabunPSK" w:cs="TH SarabunPSK"/>
                    <w:color w:val="000000"/>
                  </w:rPr>
                  <w:t>]</w:t>
                </w:r>
              </w:p>
            </w:tc>
          </w:sdtContent>
        </w:sdt>
      </w:tr>
    </w:tbl>
    <w:p w14:paraId="40D31AED" w14:textId="77777777" w:rsidR="00D87700" w:rsidRPr="007C07F4" w:rsidRDefault="00D87700" w:rsidP="00D87700">
      <w:pPr>
        <w:rPr>
          <w:rFonts w:ascii="TH SarabunPSK" w:eastAsia="Angsana New" w:hAnsi="TH SarabunPSK" w:cs="TH SarabunPSK"/>
          <w:sz w:val="16"/>
          <w:szCs w:val="16"/>
        </w:rPr>
      </w:pPr>
      <w:r w:rsidRPr="007C07F4">
        <w:rPr>
          <w:rFonts w:ascii="TH SarabunPSK" w:eastAsia="Angsana New" w:hAnsi="TH SarabunPSK" w:cs="TH SarabunPSK"/>
          <w:cs/>
        </w:rPr>
        <w:t xml:space="preserve"> 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47"/>
        <w:gridCol w:w="9300"/>
      </w:tblGrid>
      <w:tr w:rsidR="00D87700" w:rsidRPr="007C07F4" w14:paraId="20625AC3" w14:textId="77777777" w:rsidTr="00010016">
        <w:tc>
          <w:tcPr>
            <w:tcW w:w="447" w:type="dxa"/>
            <w:vAlign w:val="center"/>
          </w:tcPr>
          <w:p w14:paraId="7DBCCAD7" w14:textId="77777777" w:rsidR="00D87700" w:rsidRPr="007C07F4" w:rsidRDefault="00D87700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300" w:type="dxa"/>
            <w:vAlign w:val="center"/>
          </w:tcPr>
          <w:p w14:paraId="37ADC4C4" w14:textId="595F651D" w:rsidR="00D87700" w:rsidRPr="007C07F4" w:rsidRDefault="00000000" w:rsidP="00D20F51">
            <w:pPr>
              <w:spacing w:before="120"/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sdt>
              <w:sdtPr>
                <w:rPr>
                  <w:rFonts w:ascii="TH SarabunPSK" w:hAnsi="TH SarabunPSK" w:cs="TH SarabunPSK"/>
                  <w:sz w:val="36"/>
                  <w:szCs w:val="36"/>
                </w:rPr>
                <w:tag w:val="Detail"/>
                <w:id w:val="-1005894808"/>
                <w:lock w:val="sdtLocked"/>
                <w:placeholder>
                  <w:docPart w:val="DefaultPlaceholder_-1854013440"/>
                </w:placeholder>
              </w:sdtPr>
              <w:sdtContent>
                <w:r w:rsidR="00D20F51">
                  <w:rPr>
                    <w:rFonts w:ascii="TH SarabunPSK" w:hAnsi="TH SarabunPSK" w:cs="TH SarabunPSK"/>
                    <w:sz w:val="36"/>
                    <w:szCs w:val="36"/>
                  </w:rPr>
                  <w:t>[</w:t>
                </w:r>
                <w:r w:rsidR="00D20F51">
                  <w:rPr>
                    <w:rFonts w:ascii="TH SarabunPSK" w:hAnsi="TH SarabunPSK" w:cs="TH SarabunPSK" w:hint="cs"/>
                    <w:sz w:val="36"/>
                    <w:szCs w:val="36"/>
                    <w:cs/>
                  </w:rPr>
                  <w:t>รายละเอียด</w:t>
                </w:r>
                <w:r w:rsidR="00D20F51">
                  <w:rPr>
                    <w:rFonts w:ascii="TH SarabunPSK" w:hAnsi="TH SarabunPSK" w:cs="TH SarabunPSK"/>
                    <w:sz w:val="36"/>
                    <w:szCs w:val="36"/>
                  </w:rPr>
                  <w:t>]</w:t>
                </w:r>
              </w:sdtContent>
            </w:sdt>
            <w:r w:rsidR="00826C1F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826C1F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detail2  \* MERGEFORMAT </w:instrText>
            </w:r>
            <w:r w:rsidR="00826C1F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826C1F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detail3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detail4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detail5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detail6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detail7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detail8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detail9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begin"/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instrText xml:space="preserve"> DOCVARIABLE  detail10  \* MERGEFORMAT </w:instrTex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separate"/>
            </w:r>
            <w:r w:rsidR="00847D5B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14573" w:rsidRPr="007C07F4">
              <w:rPr>
                <w:rFonts w:ascii="TH SarabunPSK" w:hAnsi="TH SarabunPSK" w:cs="TH SarabunPSK"/>
                <w:sz w:val="36"/>
                <w:szCs w:val="36"/>
              </w:rPr>
              <w:fldChar w:fldCharType="end"/>
            </w:r>
          </w:p>
        </w:tc>
      </w:tr>
    </w:tbl>
    <w:p w14:paraId="7840B038" w14:textId="77777777" w:rsidR="00BC5D96" w:rsidRPr="007C07F4" w:rsidRDefault="00BC5D96" w:rsidP="00D87700">
      <w:pPr>
        <w:rPr>
          <w:rFonts w:ascii="TH SarabunPSK" w:hAnsi="TH SarabunPSK" w:cs="TH SarabunPSK"/>
          <w:sz w:val="48"/>
          <w:szCs w:val="48"/>
        </w:rPr>
      </w:pPr>
    </w:p>
    <w:tbl>
      <w:tblPr>
        <w:tblW w:w="9747" w:type="dxa"/>
        <w:tblBorders>
          <w:bottom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4383"/>
        <w:gridCol w:w="2415"/>
        <w:gridCol w:w="2546"/>
      </w:tblGrid>
      <w:tr w:rsidR="00E17651" w:rsidRPr="007C07F4" w14:paraId="6C44C8D5" w14:textId="77777777" w:rsidTr="00DD61F3">
        <w:trPr>
          <w:cantSplit/>
          <w:trHeight w:hRule="exact" w:val="227"/>
          <w:tblHeader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55C30" w14:textId="77777777" w:rsidR="00E17651" w:rsidRPr="007C07F4" w:rsidRDefault="00E17651" w:rsidP="002D6CF1">
            <w:pPr>
              <w:pStyle w:val="Header"/>
              <w:keepNext/>
              <w:tabs>
                <w:tab w:val="left" w:pos="720"/>
              </w:tabs>
              <w:spacing w:before="60"/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E836B" w14:textId="77777777" w:rsidR="00E17651" w:rsidRPr="007C07F4" w:rsidRDefault="00E17651" w:rsidP="002D6CF1">
            <w:pPr>
              <w:pStyle w:val="Header"/>
              <w:keepNext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45B85" w14:textId="77777777" w:rsidR="00E17651" w:rsidRPr="007C07F4" w:rsidRDefault="00847D5B" w:rsidP="002D6CF1">
            <w:pPr>
              <w:pStyle w:val="Header"/>
              <w:keepNext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  <w:bookmarkStart w:id="0" w:name="signature"/>
            <w:bookmarkEnd w:id="0"/>
            <w:r>
              <w:rPr>
                <w:rFonts w:ascii="TH SarabunPSK" w:hAnsi="TH SarabunPSK" w:cs="TH SarabunPSK"/>
                <w:noProof/>
                <w:color w:val="000000"/>
              </w:rPr>
              <w:drawing>
                <wp:anchor distT="0" distB="0" distL="114300" distR="114300" simplePos="0" relativeHeight="251668480" behindDoc="0" locked="0" layoutInCell="1" allowOverlap="1" wp14:anchorId="3304BCF6" wp14:editId="57D1F618">
                  <wp:simplePos x="0" y="0"/>
                  <wp:positionH relativeFrom="column">
                    <wp:align>center</wp:align>
                  </wp:positionH>
                  <wp:positionV relativeFrom="paragraph">
                    <wp:align>bottom</wp:align>
                  </wp:positionV>
                  <wp:extent cx="1524000" cy="508000"/>
                  <wp:effectExtent l="0" t="0" r="0" b="0"/>
                  <wp:wrapNone/>
                  <wp:docPr id="1090632547" name="รูปภาพ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632547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7A0E8" w14:textId="77777777" w:rsidR="00E17651" w:rsidRPr="007C07F4" w:rsidRDefault="00E17651" w:rsidP="002D6CF1">
            <w:pPr>
              <w:pStyle w:val="Header"/>
              <w:keepNext/>
              <w:tabs>
                <w:tab w:val="left" w:pos="720"/>
              </w:tabs>
              <w:spacing w:before="60"/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E17651" w:rsidRPr="007C07F4" w14:paraId="2E5E1A44" w14:textId="77777777" w:rsidTr="00DD61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  <w:tblHeader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25D98A97" w14:textId="77777777" w:rsidR="00E17651" w:rsidRPr="007C07F4" w:rsidRDefault="00E17651" w:rsidP="002D6CF1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sdt>
          <w:sdtPr>
            <w:rPr>
              <w:rFonts w:ascii="TH SarabunPSK" w:hAnsi="TH SarabunPSK" w:cs="TH SarabunPSK"/>
              <w:color w:val="000000"/>
            </w:rPr>
            <w:tag w:val="PName"/>
            <w:id w:val="2124575195"/>
            <w:lock w:val="sdtLocked"/>
            <w:placeholder>
              <w:docPart w:val="DefaultPlaceholder_-1854013440"/>
            </w:placeholder>
          </w:sdtPr>
          <w:sdtContent>
            <w:tc>
              <w:tcPr>
                <w:tcW w:w="4383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5A69C66" w14:textId="5FBC1C68" w:rsidR="00E17651" w:rsidRPr="007C07F4" w:rsidRDefault="00A663DC" w:rsidP="002D6CF1">
                <w:pPr>
                  <w:pStyle w:val="Header"/>
                  <w:keepNext/>
                  <w:tabs>
                    <w:tab w:val="left" w:pos="720"/>
                  </w:tabs>
                  <w:spacing w:before="60"/>
                  <w:rPr>
                    <w:rFonts w:ascii="TH SarabunPSK" w:hAnsi="TH SarabunPSK" w:cs="TH SarabunPSK"/>
                    <w:color w:val="000000"/>
                  </w:rPr>
                </w:pPr>
                <w:r>
                  <w:rPr>
                    <w:rFonts w:ascii="TH SarabunPSK" w:hAnsi="TH SarabunPSK" w:cs="TH SarabunPSK"/>
                    <w:color w:val="000000"/>
                  </w:rPr>
                  <w:t>[</w:t>
                </w:r>
                <w:r>
                  <w:rPr>
                    <w:rFonts w:ascii="TH SarabunPSK" w:hAnsi="TH SarabunPSK" w:cs="TH SarabunPSK" w:hint="cs"/>
                    <w:color w:val="000000"/>
                    <w:cs/>
                  </w:rPr>
                  <w:t>ตุลาการ</w:t>
                </w:r>
                <w:r>
                  <w:rPr>
                    <w:rFonts w:ascii="TH SarabunPSK" w:hAnsi="TH SarabunPSK" w:cs="TH SarabunPSK"/>
                    <w:color w:val="000000"/>
                  </w:rPr>
                  <w:t>]</w:t>
                </w:r>
              </w:p>
            </w:tc>
          </w:sdtContent>
        </w:sdt>
        <w:tc>
          <w:tcPr>
            <w:tcW w:w="24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CAAADB" w14:textId="77777777" w:rsidR="00E17651" w:rsidRPr="007C07F4" w:rsidRDefault="00E17651" w:rsidP="002D6CF1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14:paraId="11095712" w14:textId="77777777" w:rsidR="00E17651" w:rsidRPr="007C07F4" w:rsidRDefault="00E17651" w:rsidP="002D6CF1">
            <w:pPr>
              <w:keepNext/>
              <w:jc w:val="right"/>
              <w:rPr>
                <w:rFonts w:ascii="TH SarabunPSK" w:eastAsia="Cordia New" w:hAnsi="TH SarabunPSK" w:cs="TH SarabunPSK"/>
                <w:sz w:val="36"/>
                <w:szCs w:val="36"/>
              </w:rPr>
            </w:pPr>
            <w:r w:rsidRPr="007C07F4"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  <w:t>ตุลาการเจ้าของสำนวน</w:t>
            </w:r>
          </w:p>
        </w:tc>
      </w:tr>
      <w:tr w:rsidR="00D555F6" w:rsidRPr="007C07F4" w14:paraId="0C8FF52A" w14:textId="77777777" w:rsidTr="00CB43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  <w:tblHeader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14:paraId="6B227C8A" w14:textId="77777777" w:rsidR="00D555F6" w:rsidRPr="007C07F4" w:rsidRDefault="00D555F6" w:rsidP="002D6CF1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93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10B22B" w14:textId="688EDB94" w:rsidR="00D555F6" w:rsidRPr="007C07F4" w:rsidRDefault="00D555F6" w:rsidP="002D6CF1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  <w:r w:rsidRPr="007C07F4">
              <w:rPr>
                <w:rFonts w:ascii="TH SarabunPSK" w:eastAsia="Cordia New" w:hAnsi="TH SarabunPSK" w:cs="TH SarabunPSK"/>
                <w:sz w:val="36"/>
                <w:szCs w:val="36"/>
              </w:rPr>
              <w:fldChar w:fldCharType="begin"/>
            </w:r>
            <w:r w:rsidRPr="007C07F4">
              <w:rPr>
                <w:rFonts w:ascii="TH SarabunPSK" w:eastAsia="Cordia New" w:hAnsi="TH SarabunPSK" w:cs="TH SarabunPSK"/>
                <w:sz w:val="36"/>
                <w:szCs w:val="36"/>
              </w:rPr>
              <w:instrText xml:space="preserve"> DOCVARIABLE  pmname  \* MERGEFORMAT </w:instrText>
            </w:r>
            <w:r w:rsidRPr="007C07F4">
              <w:rPr>
                <w:rFonts w:ascii="TH SarabunPSK" w:eastAsia="Cordia New" w:hAnsi="TH SarabunPSK" w:cs="TH SarabunPSK"/>
                <w:sz w:val="36"/>
                <w:szCs w:val="36"/>
              </w:rPr>
              <w:fldChar w:fldCharType="separate"/>
            </w:r>
            <w:sdt>
              <w:sdtPr>
                <w:rPr>
                  <w:rFonts w:ascii="TH SarabunPSK" w:eastAsia="Cordia New" w:hAnsi="TH SarabunPSK" w:cs="TH SarabunPSK"/>
                  <w:sz w:val="36"/>
                  <w:szCs w:val="36"/>
                </w:rPr>
                <w:tag w:val="PMName"/>
                <w:id w:val="1506470707"/>
                <w:lock w:val="sdtLocked"/>
                <w:placeholder>
                  <w:docPart w:val="DefaultPlaceholder_-1854013440"/>
                </w:placeholder>
              </w:sdtPr>
              <w:sdtContent>
                <w:r w:rsidR="00A663DC">
                  <w:rPr>
                    <w:rFonts w:ascii="TH SarabunPSK" w:eastAsia="Cordia New" w:hAnsi="TH SarabunPSK" w:cs="TH SarabunPSK"/>
                    <w:sz w:val="36"/>
                    <w:szCs w:val="36"/>
                  </w:rPr>
                  <w:t>[</w:t>
                </w:r>
                <w:r w:rsidR="00A663DC">
                  <w:rPr>
                    <w:rFonts w:ascii="TH SarabunPSK" w:eastAsia="Cordia New" w:hAnsi="TH SarabunPSK" w:cs="TH SarabunPSK" w:hint="cs"/>
                    <w:sz w:val="36"/>
                    <w:szCs w:val="36"/>
                    <w:cs/>
                  </w:rPr>
                  <w:t>ตำแหน่ง</w:t>
                </w:r>
                <w:r w:rsidR="00A663DC">
                  <w:rPr>
                    <w:rFonts w:ascii="TH SarabunPSK" w:eastAsia="Cordia New" w:hAnsi="TH SarabunPSK" w:cs="TH SarabunPSK"/>
                    <w:sz w:val="36"/>
                    <w:szCs w:val="36"/>
                  </w:rPr>
                  <w:t>]</w:t>
                </w:r>
              </w:sdtContent>
            </w:sdt>
            <w:r w:rsidR="00847D5B">
              <w:rPr>
                <w:rFonts w:ascii="TH SarabunPSK" w:eastAsia="Cordia New" w:hAnsi="TH SarabunPSK" w:cs="TH SarabunPSK"/>
                <w:sz w:val="36"/>
                <w:szCs w:val="36"/>
                <w:cs/>
              </w:rPr>
              <w:t xml:space="preserve"> </w:t>
            </w:r>
            <w:r w:rsidRPr="007C07F4">
              <w:rPr>
                <w:rFonts w:ascii="TH SarabunPSK" w:eastAsia="Cordia New" w:hAnsi="TH SarabunPSK" w:cs="TH SarabunPSK"/>
                <w:sz w:val="36"/>
                <w:szCs w:val="36"/>
              </w:rPr>
              <w:fldChar w:fldCharType="end"/>
            </w:r>
          </w:p>
        </w:tc>
      </w:tr>
    </w:tbl>
    <w:p w14:paraId="09BD020F" w14:textId="77777777" w:rsidR="00E17651" w:rsidRPr="007C07F4" w:rsidRDefault="00E17651" w:rsidP="00D87700">
      <w:pPr>
        <w:rPr>
          <w:rFonts w:ascii="TH SarabunPSK" w:hAnsi="TH SarabunPSK" w:cs="TH SarabunPSK"/>
          <w:sz w:val="2"/>
          <w:szCs w:val="2"/>
        </w:rPr>
      </w:pPr>
    </w:p>
    <w:sectPr w:rsidR="00E17651" w:rsidRPr="007C07F4" w:rsidSect="00C30442">
      <w:headerReference w:type="even" r:id="rId9"/>
      <w:headerReference w:type="default" r:id="rId10"/>
      <w:headerReference w:type="first" r:id="rId11"/>
      <w:pgSz w:w="11906" w:h="16838" w:code="9"/>
      <w:pgMar w:top="1134" w:right="1140" w:bottom="1247" w:left="1123" w:header="284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FCEFF" w14:textId="77777777" w:rsidR="00A24446" w:rsidRDefault="00A24446" w:rsidP="00AE1F30">
      <w:r>
        <w:separator/>
      </w:r>
    </w:p>
  </w:endnote>
  <w:endnote w:type="continuationSeparator" w:id="0">
    <w:p w14:paraId="40810B5F" w14:textId="77777777" w:rsidR="00A24446" w:rsidRDefault="00A24446" w:rsidP="00AE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rowallia New">
    <w:panose1 w:val="020B0300020202020204"/>
    <w:charset w:val="00"/>
    <w:family w:val="swiss"/>
    <w:pitch w:val="variable"/>
    <w:sig w:usb0="A10002FF" w:usb1="5000204A" w:usb2="00000020" w:usb3="00000000" w:csb0="00010097" w:csb1="00000000"/>
  </w:font>
  <w:font w:name="BrowalliaUPC">
    <w:panose1 w:val="020B0300020202020204"/>
    <w:charset w:val="DE"/>
    <w:family w:val="swiss"/>
    <w:pitch w:val="variable"/>
    <w:sig w:usb0="A10002FF" w:usb1="5000204A" w:usb2="00000020" w:usb3="00000000" w:csb0="000100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254FF" w14:textId="77777777" w:rsidR="00A24446" w:rsidRDefault="00A24446" w:rsidP="00AE1F30">
      <w:r>
        <w:separator/>
      </w:r>
    </w:p>
  </w:footnote>
  <w:footnote w:type="continuationSeparator" w:id="0">
    <w:p w14:paraId="5B98959C" w14:textId="77777777" w:rsidR="00A24446" w:rsidRDefault="00A24446" w:rsidP="00AE1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01280" w14:textId="77777777" w:rsidR="005F1BD7" w:rsidRDefault="0003426F">
    <w:pPr>
      <w:pStyle w:val="Header"/>
    </w:pPr>
    <w:r>
      <w:rPr>
        <w:noProof/>
        <w:lang w:eastAsia="en-US"/>
      </w:rPr>
    </w:r>
    <w:r w:rsidR="0003426F">
      <w:rPr>
        <w:noProof/>
        <w:lang w:eastAsia="en-US"/>
      </w:rPr>
      <w:pict w14:anchorId="6F2E61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651079" o:spid="_x0000_s1026" type="#_x0000_t75" alt="" style="position:absolute;margin-left:0;margin-top:0;width:481.95pt;height:481.9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arkCourt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4292892"/>
      <w:docPartObj>
        <w:docPartGallery w:val="Page Numbers (Top of Page)"/>
        <w:docPartUnique/>
      </w:docPartObj>
    </w:sdtPr>
    <w:sdtContent>
      <w:p w14:paraId="08FAA506" w14:textId="77777777" w:rsidR="00AE1F30" w:rsidRDefault="0003426F">
        <w:pPr>
          <w:pStyle w:val="Header"/>
          <w:jc w:val="center"/>
        </w:pPr>
        <w:r>
          <w:rPr>
            <w:rFonts w:ascii="Browallia New" w:hAnsi="Browallia New" w:cs="Browallia New"/>
            <w:noProof/>
            <w:lang w:eastAsia="en-US"/>
          </w:rPr>
        </w:r>
        <w:r w:rsidR="0003426F">
          <w:rPr>
            <w:rFonts w:ascii="Browallia New" w:hAnsi="Browallia New" w:cs="Browallia New"/>
            <w:noProof/>
            <w:lang w:eastAsia="en-US"/>
          </w:rPr>
          <w:pict w14:anchorId="615B00E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51651080" o:spid="_x0000_s1027" type="#_x0000_t75" alt="" style="position:absolute;left:0;text-align:left;margin-left:0;margin-top:0;width:481.95pt;height:481.9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    <v:imagedata r:id="rId1" o:title="waterMarkCourtLogo"/>
              <w10:wrap anchorx="margin" anchory="margin"/>
            </v:shape>
          </w:pict>
        </w:r>
        <w:r w:rsidR="00AE1F30" w:rsidRPr="00101187">
          <w:rPr>
            <w:rFonts w:ascii="TH SarabunPSK" w:hAnsi="TH SarabunPSK" w:cs="TH SarabunPSK"/>
          </w:rPr>
          <w:fldChar w:fldCharType="begin"/>
        </w:r>
        <w:r w:rsidR="00AE1F30" w:rsidRPr="00101187">
          <w:rPr>
            <w:rFonts w:ascii="TH SarabunPSK" w:hAnsi="TH SarabunPSK" w:cs="TH SarabunPSK"/>
          </w:rPr>
          <w:instrText>PAGE   \* MERGEFORMAT</w:instrText>
        </w:r>
        <w:r w:rsidR="00AE1F30" w:rsidRPr="00101187">
          <w:rPr>
            <w:rFonts w:ascii="TH SarabunPSK" w:hAnsi="TH SarabunPSK" w:cs="TH SarabunPSK"/>
          </w:rPr>
          <w:fldChar w:fldCharType="separate"/>
        </w:r>
        <w:r w:rsidR="00101187" w:rsidRPr="00101187">
          <w:rPr>
            <w:rFonts w:ascii="TH SarabunPSK" w:hAnsi="TH SarabunPSK" w:cs="TH SarabunPSK"/>
            <w:noProof/>
            <w:cs/>
            <w:lang w:val="th-TH"/>
          </w:rPr>
          <w:t>๒</w:t>
        </w:r>
        <w:r w:rsidR="00AE1F30" w:rsidRPr="00101187">
          <w:rPr>
            <w:rFonts w:ascii="TH SarabunPSK" w:hAnsi="TH SarabunPSK" w:cs="TH SarabunPSK"/>
          </w:rPr>
          <w:fldChar w:fldCharType="end"/>
        </w:r>
      </w:p>
    </w:sdtContent>
  </w:sdt>
  <w:p w14:paraId="129981F8" w14:textId="77777777" w:rsidR="00AE1F30" w:rsidRDefault="00AE1F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07777" w14:textId="77777777" w:rsidR="005F1BD7" w:rsidRDefault="0003426F">
    <w:pPr>
      <w:pStyle w:val="Header"/>
    </w:pPr>
    <w:r>
      <w:rPr>
        <w:noProof/>
        <w:lang w:eastAsia="en-US"/>
      </w:rPr>
    </w:r>
    <w:r w:rsidR="0003426F">
      <w:rPr>
        <w:noProof/>
        <w:lang w:eastAsia="en-US"/>
      </w:rPr>
      <w:pict w14:anchorId="7B3DC9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651078" o:spid="_x0000_s1025" type="#_x0000_t75" alt="" style="position:absolute;margin-left:0;margin-top:0;width:481.95pt;height:481.9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arkCourtLog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c1" w:val="ผู้ฟ้องคดี"/>
    <w:docVar w:name="acc2" w:val="ผู้ถูกฟ้องคดี"/>
    <w:docVar w:name="acc3" w:val=" "/>
    <w:docVar w:name="accused" w:val="กระทรวงคมนาคม  ที่ ๑_x000d__x000a_รัฐมนตรีว่าการกระทรวงคมนาคม  ที่ ๒_x000d__x000a_กรมทางหลวง  ที่ ๓"/>
    <w:docVar w:name="accuser" w:val="นางลำใย พวงภู่"/>
    <w:docVar w:name="blackno" w:val=" คดีหมายเลขดำที่"/>
    <w:docVar w:name="blackyear" w:val=" ๘๔๗/๒๕๖๙"/>
    <w:docVar w:name="court" w:val="ศาลปกครองกลาง"/>
    <w:docVar w:name="curdate" w:val="วันที่ ๔ เดือน สิงหาคม พุทธศักราช ๒๕๖๙"/>
    <w:docVar w:name="detail1" w:val="ตุลาการเจ้าของสำนวน (นายเอกณัฐ  จิณเสน) ได้ดำเนินการแสวงหาข้อเท็จจริงในคดีนี้จนเห็นว่า มีข้อเท็จจริงเพียงพอที่ศาลจะพิจารณาพิพากษาหรือมีคำสั่งได้แล้ว จึงได้จัดทำบันทึกของตุลาการเจ้าของสำนวนเสนอต่อองค์คณะ ดังนี้_x000d__x000a_คดีนี้ผู้ฟ้องคดีฟ้องว่า ผู้ฟ้องคดีเป็นเจ้าของกรรมสิทธิ์ที่ดินโฉนดที่ดินเลขที่ ๑๒๓๔ตำบลบางแม่นาง อำเภอบางใหญ่ จังหวัดนนทบุรี เนื้อที่ ๕ ไร่ ที่ดินแปลงดังกล่าวถูกเวนคืนเนื้อที่ ๒ ไร่ ตามพระราชกฤษฎีกากำหนดเขตที่ดินในบริเวณที่ที่จะเวนคืน เพื่อสร้างทางหลวงพิเศษหมายเลข ๘๑ สายบางใหญ่ – กาญจนบุรี พ.ศ. ๒๕๖๐ คณะกรรมการกำหนดราคาเบื้องต้นฯ กำหนดค่าทดแทนที่ดินในราคาไร่ละ ๓,๐๐๐,๐๐๐ บาท หรือตารางวาละ ๗,๕๐๐ บาท เป็นเงิน ๖,๐๐๐,๐๐๐ บาท ต่อมา ผู้ถูกฟ้องคดีที่ ๓ โดยผู้อำนวยการแขวงทางหลวงนนทบุรี มีหนังสือลงวันที่ ๒๐ พฤศจิกายน ๒๕๖๒ แจ้งให้ผู้ฟ้องคดีไปตกลงราคาค่าทดแทนอสังหาริมทรัพย์ที่ถูกเขตทางหลวงในวันที่ ๓๐ พฤศจิกายน ๒๕๖๒ และมีหนังสือลงวันที่ ๙ ธันวาคม ๒๕๖๒ แจ้งให้ผู้ฟ้องคดีไปรับเงินค่าทดแทนจำนวนดังกล่าว ผู้ฟ้องคดีได้รับเงินค่าทดแทนที่ดินจำนวนดังกล่าวในวันที่ ๑๙ ธันวาคม ๒๕๖๒  และไม่พอใจจำนวนเงินค่าทดแทน จึงมีหนังสือลงวันที่ ๑๐ มกราคม ๒๕๖๓ อุทธรณ์ต่อผู้ถูกฟ้องคดีที่ ๒ ขอค่าทดแทนเพิ่ม ต่อมา ผู้อำนวยการกองอุทธรณ์เงินค่าทดแทนมีหนังสือ ลงวันที่ ๒๐ ธันวาคม ๒๕๖๓ แจ้งผู้ฟ้องคดีว่า คณะกรรมการพิจารณาอุทธรณ์พิจารณาแล้ว มีมติยืนราคาค่าทดแทนที่ดินโฉนดที่ดินเลขที่ ๑๒๓๔ ตามมติคณะกรรมการกำหนดราคาเบื้องต้นฯ ตารางวาละ ๗,๕๐๐ บาท ซึ่งผู้ถูกฟ้องคดีที่ ๒ พิจารณาแล้วเห็นชอบตามมติของคณะกรรมการพิจารณาอุทธรณ์ฯ ผู้ฟ้องคดีเห็นว่า การกำหนดเงินค่าทดแทนที่ดินไม่เป็นธรรม เนื่องจากที่ดินของผู้ฟ้องคดีถูกเวนคืนจำนวน ๒ ไร่ ส่งผลให้ที่ดินของผู้ฟ้องคดีส่วนที่เหลือขาดแหล่งน้ำในการใช้ทำการเกษตรทันที และราคาซื้อขายตามท้องตลาดในบริเวณดังกล่าวตารางวาละ ๑๕,๐๐๐ บาท  อีกทั้งที่ดินของผู้ฟ้องคดีอยู่บริเวณเดียวกับที่ดินโฉนดที่ดินเลขที่ ๕๖๗๘ ของนางสาว ส.  ซึ่งคณะกรรมการพิจารณาอุทธรณ์ฯ มีมติเพิ่มค่าทดแทนที่ดินโฉนดที่ดินเลขที่ ๕๖๗๘ เป็นตารางวาละ ๑๒,๐๐๐ บาท_x000d__x000a_ขอให้ ให้ผู้ถูกฟ้องคดีทั้งสามร่วมกันหรือแทนกันชำระเงินค่าทดแทนให้แก่ผู้ฟ้องคดีเพิ่มอีกจำนวน ๓,๖๐๐,๐๐๐ บาท พร้อมดอกเบี้ยในอัตราสูงสุดของดอกเบี้ยเงินฝากประเภทฝากประจำของธนาคารออมสินจากต้นเงินดังกล่าวนับถัดจากวันฟ้องเป็นต้นไปจนกว่าจะชำระให้ผู้ฟ้องคดีเสร็จสิ้น_x000d__x000a_ผู้ถูกฟ้องคดีทั้งสามให้การว่า คำให้การของผู้ถูกฟ้องคดี_x000d__x000a_ศาลปกครองกลางทำการแสวงหาข้อเท็จจริง (โดย....................เมื่อวันที่....................) ได้ข้อเท็จจริงว่า........................................_x000d__x000a_ในคดีนี้ตุลาการเจ้าของสำนวนได้ตรวจพิจารณาเอกสารดังต่อไปนี้_x000d__x000a_(๑) คำฟ้องของผู้ฟ้องคดี ลงวันที่ วันที่ ๔ เดือน สิงหาคม พุทธศักราช ๒๕๖๙_x000d__x000a_(๒) คำให้การของผู้ถูกฟ้องคดีทั้งสาม ลงวันที่ วันที่ ๔ เดือน สิงหาคม พุทธศักราช ๒๕๖๙_x000d__x000a_รวมทั้งเอกสารอื่นๆ ในสำนวนคดีด้วยแล้ว_x000d__x000a_ตุลาการเจ้าของสำนวนได้ตรวจพิจารณาบทกฎหมายและกฎที่สำคัญดังต่อไปนี้ประกอบด้วยแล้ว_x000d__x000a_(๑)...................._x000d__x000a_(๒)...................._x000d__x000a_(๓)...................._x000d__x000a_ข้อเท็จจริงรับฟังได้ว่า...................._x000d__x000a_ตุลาการเจ้าของสำนวนเห็นว่าคดีมีประเด็นที่ต้องวินิจฉัยพร้อมด้วยเหตุในการวินิจฉัยในประเด็นต่างๆ เกี่ยวกับอำนาจศาล เกี่ยวกับเงื่อนไขในการฟ้องคดีและที่เป็นเนื้อหาของคดี ตามลำดับ ดังนี้...................._x000d__x000a_โดยสรุป ตุลาการเจ้าของสำนวน เห็นควรพิพากษาและมีคำบังคับ ดังนี้...................._x000d__x000a_โดยมีข้อสังเกตเกี่ยวกับแนวทาง หรือวิธีการดำเนินการให้เป็นไปตามคำพิพากษา ดังนี้...................._x000d__x000a_"/>
    <w:docVar w:name="detail10" w:val=" "/>
    <w:docVar w:name="detail2" w:val=" "/>
    <w:docVar w:name="detail3" w:val=" "/>
    <w:docVar w:name="detail4" w:val=" "/>
    <w:docVar w:name="detail5" w:val=" "/>
    <w:docVar w:name="detail6" w:val=" "/>
    <w:docVar w:name="detail7" w:val=" "/>
    <w:docVar w:name="detail8" w:val=" "/>
    <w:docVar w:name="detail9" w:val=" "/>
    <w:docVar w:name="interpleader" w:val=" "/>
    <w:docVar w:name="pm" w:val="ตุลาการเจ้าของสำนวน"/>
    <w:docVar w:name="pmname" w:val="ตุลาการหัวหน้าคณะศาลปกครองชั้นต้นประจำศาลปกครองสูงสุด "/>
    <w:docVar w:name="pname" w:val="นายเอกณัฐ จิณเสน"/>
    <w:docVar w:name="redno" w:val=" คดีหมายเลขแดงที่"/>
    <w:docVar w:name="redyear" w:val=" "/>
    <w:docVar w:name="subject" w:val="คดีพิพาทเกี่ยวกับความรับผิดอย่างอื่นของหน่วยงานทางปกครองหรือเจ้าหน้าที่ของรัฐอันเกิดจากการใช้อำนาจตามกฎหมาย "/>
  </w:docVars>
  <w:rsids>
    <w:rsidRoot w:val="00E17651"/>
    <w:rsid w:val="00010016"/>
    <w:rsid w:val="0003426F"/>
    <w:rsid w:val="0005071F"/>
    <w:rsid w:val="000743CA"/>
    <w:rsid w:val="00076017"/>
    <w:rsid w:val="000A31D9"/>
    <w:rsid w:val="000A35C4"/>
    <w:rsid w:val="000C6741"/>
    <w:rsid w:val="000D6551"/>
    <w:rsid w:val="00101187"/>
    <w:rsid w:val="00157633"/>
    <w:rsid w:val="001C634F"/>
    <w:rsid w:val="002019C4"/>
    <w:rsid w:val="0022029D"/>
    <w:rsid w:val="00231AAA"/>
    <w:rsid w:val="00251C3A"/>
    <w:rsid w:val="002978BD"/>
    <w:rsid w:val="002A345F"/>
    <w:rsid w:val="002C0EAC"/>
    <w:rsid w:val="002C25A7"/>
    <w:rsid w:val="002C574E"/>
    <w:rsid w:val="002D6CF1"/>
    <w:rsid w:val="003029F5"/>
    <w:rsid w:val="003405BD"/>
    <w:rsid w:val="0036174F"/>
    <w:rsid w:val="00362D17"/>
    <w:rsid w:val="0038406A"/>
    <w:rsid w:val="003B719B"/>
    <w:rsid w:val="003E06EE"/>
    <w:rsid w:val="00416B2D"/>
    <w:rsid w:val="00471366"/>
    <w:rsid w:val="0047575E"/>
    <w:rsid w:val="00482AE6"/>
    <w:rsid w:val="004B7E51"/>
    <w:rsid w:val="004C6BB8"/>
    <w:rsid w:val="00506413"/>
    <w:rsid w:val="00514573"/>
    <w:rsid w:val="005428AC"/>
    <w:rsid w:val="00547F9A"/>
    <w:rsid w:val="0059503F"/>
    <w:rsid w:val="005A24FD"/>
    <w:rsid w:val="005F1BD7"/>
    <w:rsid w:val="00673CBF"/>
    <w:rsid w:val="00681985"/>
    <w:rsid w:val="00684B00"/>
    <w:rsid w:val="00690A4E"/>
    <w:rsid w:val="006B1E38"/>
    <w:rsid w:val="006D53E9"/>
    <w:rsid w:val="006F1E76"/>
    <w:rsid w:val="0070310C"/>
    <w:rsid w:val="00744497"/>
    <w:rsid w:val="00761456"/>
    <w:rsid w:val="007A2206"/>
    <w:rsid w:val="007B611D"/>
    <w:rsid w:val="007C07F4"/>
    <w:rsid w:val="007D1191"/>
    <w:rsid w:val="00826C1F"/>
    <w:rsid w:val="00831D92"/>
    <w:rsid w:val="00847D5B"/>
    <w:rsid w:val="00851751"/>
    <w:rsid w:val="00892E9B"/>
    <w:rsid w:val="00895E27"/>
    <w:rsid w:val="00904B84"/>
    <w:rsid w:val="00920DC9"/>
    <w:rsid w:val="00947145"/>
    <w:rsid w:val="009C2F58"/>
    <w:rsid w:val="009D0468"/>
    <w:rsid w:val="00A24446"/>
    <w:rsid w:val="00A64B61"/>
    <w:rsid w:val="00A663DC"/>
    <w:rsid w:val="00AD0134"/>
    <w:rsid w:val="00AE1F30"/>
    <w:rsid w:val="00AE38C5"/>
    <w:rsid w:val="00B1669C"/>
    <w:rsid w:val="00B6305A"/>
    <w:rsid w:val="00B66015"/>
    <w:rsid w:val="00B94244"/>
    <w:rsid w:val="00BC5D96"/>
    <w:rsid w:val="00C30442"/>
    <w:rsid w:val="00C846F9"/>
    <w:rsid w:val="00C863CE"/>
    <w:rsid w:val="00CD43E8"/>
    <w:rsid w:val="00D20F51"/>
    <w:rsid w:val="00D35BA7"/>
    <w:rsid w:val="00D360BE"/>
    <w:rsid w:val="00D44A6A"/>
    <w:rsid w:val="00D5030D"/>
    <w:rsid w:val="00D555F6"/>
    <w:rsid w:val="00D73DD4"/>
    <w:rsid w:val="00D87700"/>
    <w:rsid w:val="00DC4A43"/>
    <w:rsid w:val="00DD61F3"/>
    <w:rsid w:val="00E01D96"/>
    <w:rsid w:val="00E17651"/>
    <w:rsid w:val="00E53D58"/>
    <w:rsid w:val="00E64492"/>
    <w:rsid w:val="00E9516E"/>
    <w:rsid w:val="00EA53A2"/>
    <w:rsid w:val="00EC2516"/>
    <w:rsid w:val="00ED105B"/>
    <w:rsid w:val="00ED5625"/>
    <w:rsid w:val="00EE07ED"/>
    <w:rsid w:val="00EF1CF0"/>
    <w:rsid w:val="00EF672B"/>
    <w:rsid w:val="00F005C6"/>
    <w:rsid w:val="00F0549E"/>
    <w:rsid w:val="00F2158D"/>
    <w:rsid w:val="00F3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B02DF1"/>
  <w15:docId w15:val="{F91CEDD7-54B9-4F78-8990-9A844B0C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7700"/>
    <w:rPr>
      <w:sz w:val="24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rFonts w:eastAsia="Cordia New" w:cs="Cordia New"/>
      <w:sz w:val="44"/>
      <w:szCs w:val="44"/>
      <w:lang w:eastAsia="th-TH"/>
    </w:rPr>
  </w:style>
  <w:style w:type="paragraph" w:styleId="Heading2">
    <w:name w:val="heading 2"/>
    <w:basedOn w:val="Normal"/>
    <w:next w:val="Normal"/>
    <w:qFormat/>
    <w:pPr>
      <w:keepNext/>
      <w:spacing w:line="420" w:lineRule="atLeast"/>
      <w:jc w:val="center"/>
      <w:outlineLvl w:val="1"/>
    </w:pPr>
    <w:rPr>
      <w:rFonts w:eastAsia="Cordia New" w:cs="Cordia New"/>
      <w:sz w:val="36"/>
      <w:szCs w:val="36"/>
      <w:u w:val="single"/>
      <w:lang w:eastAsia="th-TH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eastAsia="Cordia New" w:cs="Cordia New"/>
      <w:sz w:val="32"/>
      <w:szCs w:val="32"/>
      <w:lang w:eastAsia="th-TH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eastAsia="Cordia New" w:cs="Cordia New"/>
      <w:b/>
      <w:bCs/>
      <w:sz w:val="36"/>
      <w:szCs w:val="36"/>
      <w:u w:val="single"/>
      <w:lang w:eastAsia="th-TH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pPr>
      <w:keepNext/>
      <w:spacing w:before="120"/>
      <w:jc w:val="center"/>
      <w:outlineLvl w:val="6"/>
    </w:pPr>
    <w:rPr>
      <w:rFonts w:ascii="Browallia New" w:hAnsi="Browallia New" w:cs="BrowalliaUPC"/>
      <w:b/>
      <w:bCs/>
      <w:color w:val="000000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</w:style>
  <w:style w:type="paragraph" w:styleId="PlainText">
    <w:name w:val="Plain Text"/>
    <w:basedOn w:val="Normal"/>
    <w:rPr>
      <w:rFonts w:ascii="Courier New" w:hAnsi="Courier New"/>
      <w:sz w:val="20"/>
      <w:szCs w:val="23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eastAsia="Cordia New" w:cs="Cordia New"/>
      <w:sz w:val="36"/>
      <w:szCs w:val="36"/>
      <w:lang w:eastAsia="th-TH"/>
    </w:rPr>
  </w:style>
  <w:style w:type="paragraph" w:styleId="BodyTextIndent2">
    <w:name w:val="Body Text Indent 2"/>
    <w:basedOn w:val="Normal"/>
    <w:pPr>
      <w:spacing w:before="240"/>
      <w:ind w:firstLine="720"/>
    </w:pPr>
    <w:rPr>
      <w:rFonts w:eastAsia="Cordia New" w:cs="Cordia New"/>
      <w:sz w:val="36"/>
      <w:szCs w:val="36"/>
      <w:lang w:eastAsia="th-TH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Cordia New" w:hAnsi="Cordia New"/>
      <w:sz w:val="32"/>
      <w:szCs w:val="37"/>
    </w:rPr>
  </w:style>
  <w:style w:type="character" w:customStyle="1" w:styleId="HeaderChar">
    <w:name w:val="Header Char"/>
    <w:basedOn w:val="DefaultParagraphFont"/>
    <w:link w:val="Header"/>
    <w:uiPriority w:val="99"/>
    <w:rsid w:val="00E17651"/>
    <w:rPr>
      <w:rFonts w:eastAsia="Cordia New" w:cs="Cordia New"/>
      <w:sz w:val="36"/>
      <w:szCs w:val="36"/>
      <w:lang w:eastAsia="th-TH"/>
    </w:rPr>
  </w:style>
  <w:style w:type="paragraph" w:styleId="BalloonText">
    <w:name w:val="Balloon Text"/>
    <w:basedOn w:val="Normal"/>
    <w:link w:val="BalloonTextChar"/>
    <w:rsid w:val="003029F5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3029F5"/>
    <w:rPr>
      <w:rFonts w:ascii="Tahoma" w:hAnsi="Tahoma"/>
      <w:sz w:val="16"/>
    </w:rPr>
  </w:style>
  <w:style w:type="character" w:customStyle="1" w:styleId="Heading6Char">
    <w:name w:val="Heading 6 Char"/>
    <w:basedOn w:val="DefaultParagraphFont"/>
    <w:link w:val="Heading6"/>
    <w:rsid w:val="00895E27"/>
    <w:rPr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8198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8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AD670-8AF7-4ECB-A41D-2AB4DC35EBE9}"/>
      </w:docPartPr>
      <w:docPartBody>
        <w:p w:rsidR="004C0DC8" w:rsidRDefault="004C0DC8">
          <w:r w:rsidRPr="004C6F6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rowallia New">
    <w:panose1 w:val="020B0300020202020204"/>
    <w:charset w:val="00"/>
    <w:family w:val="swiss"/>
    <w:pitch w:val="variable"/>
    <w:sig w:usb0="A10002FF" w:usb1="5000204A" w:usb2="00000020" w:usb3="00000000" w:csb0="00010097" w:csb1="00000000"/>
  </w:font>
  <w:font w:name="BrowalliaUPC">
    <w:panose1 w:val="020B0300020202020204"/>
    <w:charset w:val="DE"/>
    <w:family w:val="swiss"/>
    <w:pitch w:val="variable"/>
    <w:sig w:usb0="A10002FF" w:usb1="5000204A" w:usb2="00000020" w:usb3="00000000" w:csb0="000100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C8"/>
    <w:rsid w:val="002978BD"/>
    <w:rsid w:val="00446CC6"/>
    <w:rsid w:val="004C0DC8"/>
    <w:rsid w:val="009D0468"/>
    <w:rsid w:val="00B65FF0"/>
    <w:rsid w:val="00F0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DC8"/>
    <w:rPr>
      <w:rFonts w:cs="Angsana New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0DC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689E9-8BF3-46D8-B7C4-2DE2D4755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811</Characters>
  <Application>Microsoft Office Word</Application>
  <DocSecurity>0</DocSecurity>
  <Lines>25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>           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Pong</dc:creator>
  <cp:lastModifiedBy>Suphonchai Phoonsawat</cp:lastModifiedBy>
  <cp:revision>3</cp:revision>
  <cp:lastPrinted>2026-08-04T05:33:00Z</cp:lastPrinted>
  <dcterms:created xsi:type="dcterms:W3CDTF">2026-09-01T03:50:00Z</dcterms:created>
  <dcterms:modified xsi:type="dcterms:W3CDTF">2026-09-10T07:38:00Z</dcterms:modified>
</cp:coreProperties>
</file>