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26.png" ContentType="image/png"/>
  <Override PartName="/word/media/rId43.png" ContentType="image/png"/>
  <Override PartName="/word/media/rId29.png" ContentType="image/png"/>
  <Override PartName="/word/media/rId32.png" ContentType="image/png"/>
  <Override PartName="/word/media/rId46.png" ContentType="image/png"/>
  <Override PartName="/word/media/rId49.png" ContentType="image/png"/>
  <Override PartName="/word/media/rId20.png" ContentType="image/png"/>
  <Override PartName="/word/media/rId23.png" ContentType="image/png"/>
  <Override PartName="/word/media/rId38.png" ContentType="image/png"/>
  <Override PartName="/word/media/rId52.png" ContentType="image/png"/>
  <Override PartName="/word/media/rId5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ทนการศกษาฝกอบรม"/>
    <w:p>
      <w:pPr>
        <w:pStyle w:val="Heading1"/>
      </w:pPr>
      <w:r>
        <w:t xml:space="preserve">ทุนการศึกษา/ฝึกอบรม</w:t>
      </w:r>
    </w:p>
    <w:p>
      <w:pPr>
        <w:pStyle w:val="Compact"/>
        <w:numPr>
          <w:ilvl w:val="0"/>
          <w:numId w:val="1001"/>
        </w:numPr>
      </w:pPr>
      <w:r>
        <w:t xml:space="preserve">หลังจากทำการคลิกเข้าสู่ระบบทุนการศึกษา/ฝึกอบรม ระบบแสดงรายการทุนการศึกษา/ฝึกอบรม โดยแยกตามประเภททุนการศึกษา และปีงบประมาณ โดยเจ้าหน้าที่สามารถดับเบิ้ลคลิก ในรายการทุนการศึกษา/ฝึกอบรม ระบบแสดงหน้า</w:t>
      </w:r>
      <w:r>
        <w:t xml:space="preserve"> </w:t>
      </w:r>
      <w:r>
        <w:t xml:space="preserve">“</w:t>
      </w:r>
      <w:r>
        <w:t xml:space="preserve">รายละเอียดทุนการศึกษา/ฝึกอบรม</w:t>
      </w:r>
      <w:r>
        <w:t xml:space="preserve">”</w:t>
      </w:r>
      <w:r>
        <w:t xml:space="preserve"> </w:t>
      </w:r>
      <w:r>
        <w:t xml:space="preserve">โดยแสดงรายละเอียดเกี่ยวกับทุนการศึกษา/ฝึกอบรมที่ได้รับทั้งหมด โดยรายละเอียดเนื้อหาในส่วนนี้ เจ้าหน้าที่จะไม่สามารถแก้ไขข้อมูลใด ๆ ได้</w:t>
      </w:r>
    </w:p>
    <w:p>
      <w:pPr>
        <w:pStyle w:val="CaptionedFigure"/>
      </w:pPr>
      <w:r>
        <w:drawing>
          <wp:inline>
            <wp:extent cx="5334000" cy="1728951"/>
            <wp:effectExtent b="0" l="0" r="0" t="0"/>
            <wp:docPr descr="รูปภาพที่ 10 – 1 รายการทุนการศึกษา/ฝึกอบรม" title="" id="21" name="Picture"/>
            <a:graphic>
              <a:graphicData uri="http://schemas.openxmlformats.org/drawingml/2006/picture">
                <pic:pic>
                  <pic:nvPicPr>
                    <pic:cNvPr descr="images/user/chapter10/chapter10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28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1 รายการทุนการศึกษา/ฝึกอบรม</w:t>
      </w:r>
    </w:p>
    <w:p>
      <w:pPr>
        <w:pStyle w:val="BlockText"/>
      </w:pPr>
      <w:r>
        <w:t xml:space="preserve">หมายเลข 1 ช่องสำหรับคลิกเลือกปีงบประมาณ เพื่อแสดงรายการทุนการศึกษา/ฝึกอบรมที่มี</w:t>
      </w:r>
      <w:r>
        <w:br/>
      </w:r>
      <w:r>
        <w:t xml:space="preserve">หมายเลข 2 ช่องสำหรับคลิกเลือกประเภททุน เพื่อแสดงรายการทุนการศึกษา/ฝึกอบรมตามประเภททุนที่ทำการคลิกเลือก</w:t>
      </w:r>
      <w:r>
        <w:br/>
      </w:r>
      <w:r>
        <w:t xml:space="preserve">หมายเลข 3 ช่องสำหรับแสดงรายการทุนการศึกษา/ฝึกอบรม</w:t>
      </w:r>
      <w:r>
        <w:br/>
      </w:r>
      <w:r>
        <w:t xml:space="preserve">หมายเลข 4 ช่องสำหรับคลิกเลือกรายชื่อคอลัมน์ เพื่อแสดงข้อมูลทุนการศึกษา/ฝึกอบรมตามรายชื่อคอลัมน์ที่ได้ทำการคลิกเลือก</w:t>
      </w:r>
    </w:p>
    <w:p>
      <w:pPr>
        <w:pStyle w:val="CaptionedFigure"/>
      </w:pPr>
      <w:r>
        <w:drawing>
          <wp:inline>
            <wp:extent cx="5334000" cy="5617099"/>
            <wp:effectExtent b="0" l="0" r="0" t="0"/>
            <wp:docPr descr="รูปภาพที่ 10 – 2 รายละเอียดทุนการศึกษา/ฝึกอบรม" title="" id="24" name="Picture"/>
            <a:graphic>
              <a:graphicData uri="http://schemas.openxmlformats.org/drawingml/2006/picture">
                <pic:pic>
                  <pic:nvPicPr>
                    <pic:cNvPr descr="images/user/chapter10/chapter10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17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2 รายละเอียดทุนการศึกษา/ฝึกอบรม</w:t>
      </w:r>
    </w:p>
    <w:p>
      <w:pPr>
        <w:pStyle w:val="BlockText"/>
      </w:pPr>
      <w:r>
        <w:t xml:space="preserve">หมายเลข 1 ไอคอนสำหรับคลิก เพื่อรายงานตัวกลับเข้ารับราชการ</w:t>
      </w:r>
      <w:r>
        <w:br/>
      </w:r>
      <w:r>
        <w:t xml:space="preserve">หมายเลข 2 ช่องสำหรับแสดงรายละเอียดข้อมูลทุนการศึกษา/ฝึกอบรม</w:t>
      </w:r>
      <w:r>
        <w:br/>
      </w:r>
      <w:r>
        <w:t xml:space="preserve">หมายเลข 3 ช่องสำหรับคลิกเพื่ออัปโหลดไฟล์เอกสารรายงานตัวกลับเข้ารับราชการ</w:t>
      </w:r>
    </w:p>
    <w:p>
      <w:pPr>
        <w:pStyle w:val="Compact"/>
        <w:numPr>
          <w:ilvl w:val="0"/>
          <w:numId w:val="1002"/>
        </w:numPr>
      </w:pPr>
      <w:r>
        <w:t xml:space="preserve">การรายงานตัวกลับเข้ารับราชการ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dot-grey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617044" cy="192505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edit-info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รายงานตัวกลับเข้ารับราชการ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save-blue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หรือหากต้องการปิดหน้าต่างหรือยกเลิกการกรอกข้อมูลรายงานตัวกลับราชการ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close-popup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ระบบทำการปิดหน้าต่างกรอกข้อมูลรายงานตัวกลับเข้ารับราชการทันที ในส่วนนี้จะสามารถแก้ไขได้ไม่จำกัดเว้นแต่ เจ้าหน้าที่ดูแลระบบพัฒนาบุคลากรทำการยืนยันการเรียนจบของเจ้าหน้าที่เสร็จสิ้นแล้ว จะไม่สามารถทำรายการใด ๆ ได้</w:t>
      </w:r>
    </w:p>
    <w:p>
      <w:pPr>
        <w:pStyle w:val="CaptionedFigure"/>
      </w:pPr>
      <w:r>
        <w:drawing>
          <wp:inline>
            <wp:extent cx="5334000" cy="2808560"/>
            <wp:effectExtent b="0" l="0" r="0" t="0"/>
            <wp:docPr descr="รูปภาพที่ 10 – 3 รายงานตัวกลับเข้ารับราชการ" title="" id="39" name="Picture"/>
            <a:graphic>
              <a:graphicData uri="http://schemas.openxmlformats.org/drawingml/2006/picture">
                <pic:pic>
                  <pic:nvPicPr>
                    <pic:cNvPr descr="images/user/chapter10/chapter10_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8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3 รายงานตัวกลับเข้ารับราชการ</w:t>
      </w:r>
    </w:p>
    <w:p>
      <w:pPr>
        <w:pStyle w:val="BlockText"/>
      </w:pPr>
      <w:r>
        <w:t xml:space="preserve">หมายเลข 1 ช่องสำหรับคลิกเพื่อกรอกเลขที่หนังสือรายงานตัวกลับเข้าปฏิบัติราชการ</w:t>
      </w:r>
      <w:r>
        <w:br/>
      </w:r>
      <w:r>
        <w:t xml:space="preserve">หมายเลข 2 ช่องสำหรับคลิกเพื่อเลือกวันที่หนังสือรายงานตัวกลับเข้าปฏิบัติราชการ</w:t>
      </w:r>
      <w:r>
        <w:br/>
      </w:r>
      <w:r>
        <w:t xml:space="preserve">หมายเลข 3 ช่องสำหรับคลิกเพื่อเลือกวันที่กลับเข้าปฏิบัติราชการ</w:t>
      </w:r>
      <w:r>
        <w:br/>
      </w:r>
      <w:r>
        <w:t xml:space="preserve">หมายเลข 4 ช่องสำหรับคลิกเพื่อเลือกวันที่สิ้นสุดภาระผูกพัน</w:t>
      </w:r>
      <w:r>
        <w:br/>
      </w:r>
      <w:r>
        <w:t xml:space="preserve">หมายเลข 5 ช่องสำหรับคลิกเลือกสำเร็จการศึกษาตามหลักสูตรหรือคลิกเลือกไม่สำเร็จการศึกษา</w:t>
      </w:r>
      <w:r>
        <w:br/>
      </w:r>
      <w:r>
        <w:t xml:space="preserve">หมายเลข 6 ช่องสำหรับคลิกเพื่อเลือกวันที่สำเร็จการศึกษา</w:t>
      </w:r>
      <w:r>
        <w:br/>
      </w:r>
      <w:r>
        <w:t xml:space="preserve">หมายเลข 7 ปุ่มสำหรับคลิกเพื่อบันทึกข้อมูลรายงานตัวกลับเข้ารับราชการ</w:t>
      </w:r>
      <w:r>
        <w:br/>
      </w:r>
      <w:r>
        <w:t xml:space="preserve">หมายเลข 8 ไอคอนสำหรับคลิกเพื่อปิดหน้าต่างหรือยกเลิกการบันทึกข้อมูลรายงานตัวกลับเข้ารับราชการ</w:t>
      </w:r>
    </w:p>
    <w:p>
      <w:pPr>
        <w:pStyle w:val="Compact"/>
        <w:numPr>
          <w:ilvl w:val="0"/>
          <w:numId w:val="1003"/>
        </w:numPr>
      </w:pPr>
      <w:r>
        <w:t xml:space="preserve">การเพิ่มเอกสารรายงานตัวกลับเข้ารับราชการ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ot-grey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203157" cy="192505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download-form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5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</w:t>
      </w:r>
      <w:r>
        <w:t xml:space="preserve"> </w:t>
      </w:r>
      <w:r>
        <w:t xml:space="preserve">“</w:t>
      </w:r>
      <w:r>
        <w:t xml:space="preserve">แบบฟอร์มรายงานตัวกลับเข้ารับราชการ</w:t>
      </w:r>
      <w:r>
        <w:t xml:space="preserve">”</w:t>
      </w:r>
      <w:r>
        <w:t xml:space="preserve">โดยฟอร์มเอกสารรายงานตัวกลับเข้ารับราชการแสดงรายละเอียดข้อมูลชื่อเจ้าตัว ตำแหน่ง สังกัด ข้อมูลวันที่รายงานตัวกลับเข้ารับราชการและข้อมูลทุนการศึกษา/ฝึกอบรมที่ได้รับ ให้นำไปลงชื่อผู้รายงานและผู้รับรอง จากนั้นให้ทำการใช้เมาส์คลิก</w:t>
      </w:r>
      <w:r>
        <w:t xml:space="preserve"> </w:t>
      </w:r>
      <w:r>
        <w:drawing>
          <wp:inline>
            <wp:extent cx="799200" cy="1728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upload-doc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เลือกไฟล์เอกสารรายงานตัวกลับ จากนั้นทำการคลิกไอคอน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upload-green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ระบบทำการอัปโหลดไฟล์เข้าระบบ</w:t>
      </w:r>
    </w:p>
    <w:p>
      <w:pPr>
        <w:pStyle w:val="CaptionedFigure"/>
      </w:pPr>
      <w:r>
        <w:drawing>
          <wp:inline>
            <wp:extent cx="5334000" cy="1774311"/>
            <wp:effectExtent b="0" l="0" r="0" t="0"/>
            <wp:docPr descr="รูปภาพที่ 10 – 4 อัปโหลดฟอร์มเอกสารรายงานตัวกลับเข้ารับราชการ" title="" id="53" name="Picture"/>
            <a:graphic>
              <a:graphicData uri="http://schemas.openxmlformats.org/drawingml/2006/picture">
                <pic:pic>
                  <pic:nvPicPr>
                    <pic:cNvPr descr="images/user/chapter10/chapter10_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4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4 อัปโหลดฟอร์มเอกสารรายงานตัวกลับเข้ารับราชการ</w:t>
      </w:r>
    </w:p>
    <w:p>
      <w:pPr>
        <w:pStyle w:val="BlockText"/>
      </w:pPr>
      <w:r>
        <w:t xml:space="preserve">หมายเลข 1 เมนูสำหรับทำเรื่องรายงานตัวกลับเข้ารับราชการ และเมนูดาวน์โหลดฟอร์มเอกสารรายงานตัวกลับเข้ารับราชการ</w:t>
      </w:r>
      <w:r>
        <w:br/>
      </w:r>
      <w:r>
        <w:t xml:space="preserve">หมายเลข 2 ช่องสำหรับคลิกเลือกเอกสารฟอร์มรายงานตัวกลับเข้ารับราชการเพื่ออัปโหลดเข้าระบบ</w:t>
      </w:r>
      <w:r>
        <w:br/>
      </w:r>
      <w:r>
        <w:t xml:space="preserve">หมายเลข 3 ไอคอนสำหรับคลิกเพื่อยืนยันการอัปโหลดเอกสารฟอร์มรายงานตัวกลับเข้ารับราชการ</w:t>
      </w:r>
    </w:p>
    <w:p>
      <w:pPr>
        <w:pStyle w:val="CaptionedFigure"/>
      </w:pPr>
      <w:r>
        <w:drawing>
          <wp:inline>
            <wp:extent cx="5334000" cy="4761737"/>
            <wp:effectExtent b="0" l="0" r="0" t="0"/>
            <wp:docPr descr="รูปภาพที่ 10 – 5 ตัวอย่างแบบฟอร์มเอกสารรายงานตัวกลับเข้ารับราชการ" title="" id="56" name="Picture"/>
            <a:graphic>
              <a:graphicData uri="http://schemas.openxmlformats.org/drawingml/2006/picture">
                <pic:pic>
                  <pic:nvPicPr>
                    <pic:cNvPr descr="images/user/chapter10/chapter10_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61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 5 ตัวอย่างแบบฟอร์มเอกสารรายงานตัวกลับเข้ารับราชการ</w:t>
      </w:r>
    </w:p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5" Target="media/rId35.png" /><Relationship Type="http://schemas.openxmlformats.org/officeDocument/2006/relationships/image" Id="rId26" Target="media/rId26.png" /><Relationship Type="http://schemas.openxmlformats.org/officeDocument/2006/relationships/image" Id="rId43" Target="media/rId43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38" Target="media/rId38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2024-07-01T06:21:37Z</dcterms:created>
  <dcterms:modified xsi:type="dcterms:W3CDTF">2024-07-01T06:21:37Z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