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4.png" ContentType="image/png"/>
  <Override PartName="/word/media/rId41.png" ContentType="image/png"/>
  <Override PartName="/word/media/rId31.png" ContentType="image/png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" w:name="เรยกคนเครองราชอสรยาภรณ"/>
    <w:p>
      <w:pPr>
        <w:pStyle w:val="Heading1"/>
      </w:pPr>
      <w:r>
        <w:t xml:space="preserve">เรียกคืนเครื่องราชอิสริยาภรณ์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หากจะทำการเข้าสู่หน้าระบบเรียกคืนเครื่องราชอิสริยาภรณ์ ให้ทำการใช้เมาส์คลิกเมนู “เรียกคืนเครื่องราชอิสริยาภรณ์” ของระบบ “เครื่องราชอิสริยาภรณ์” จากนั้นระบบจะแสดงหน้ารายการ “เรียกคืนเครื่องราชอิสริยาภรณ์” ดังภาพ</w:t>
      </w:r>
    </w:p>
    <w:p>
      <w:pPr>
        <w:pStyle w:val="CaptionedFigure"/>
      </w:pPr>
      <w:r>
        <w:drawing>
          <wp:inline>
            <wp:extent cx="5943600" cy="2640095"/>
            <wp:effectExtent b="0" l="0" r="0" t="0"/>
            <wp:docPr descr="รูปภาพที่ 15 – 66 เรียกคืนเครื่องราชอิสริยาภรณ์" title="" id="20" name="Picture"/>
            <a:graphic>
              <a:graphicData uri="http://schemas.openxmlformats.org/drawingml/2006/picture">
                <pic:pic>
                  <pic:nvPicPr>
                    <pic:cNvPr descr="images/admin/chapter15/66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0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66 เรียกคืนเครื่องราชอิสริยาภรณ์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ช่องสำหรับคลิกเพื่อเลือกรอบการเสนอขอเครื่องราชอิสริยาภรณ์</w:t>
      </w:r>
      <w:r>
        <w:br/>
      </w:r>
      <w:r>
        <w:t xml:space="preserve">หมายเลข 2 ช่องสำหรับคลิกเลือกประเภทเครื่องราชอิสริยาภรณ์ เพื่อแสดงรายชื่อตามประเภทเครื่องราชที่ได้ทำการคลิกเลือกแสดงผล</w:t>
      </w:r>
      <w:r>
        <w:br/>
      </w:r>
      <w:r>
        <w:t xml:space="preserve">หมายเลข 3 ช่องสำหรับคลิกเลือกประเภทตำแหน่ง เพื่อแสดงรายชื่อตามประเภทตำแหน่งที่ได้ทำการคลิกเลือกแสดงผล</w:t>
      </w:r>
      <w:r>
        <w:br/>
      </w:r>
      <w:r>
        <w:t xml:space="preserve">หมายเลข 4 ไอคอนสำหรับคลิกเพื่อเพิ่มรายชื่อการยืมเครื่องราชอิสริยาภรณ์</w:t>
      </w:r>
      <w:r>
        <w:br/>
      </w:r>
      <w:r>
        <w:t xml:space="preserve">หมายเลข 5 ช่องสำหรับแสดงรายชื่อผู้ที่ยืมเครื่องราชอิสริยาภรณ์</w:t>
      </w:r>
      <w:r>
        <w:br/>
      </w:r>
      <w:r>
        <w:t xml:space="preserve">หมายเลข 6 ปุ่มสำหรับคลิกเพื่อคืนเครื่องราชอิสริยาภรณ์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ช่องสำหรับคลิกเพื่อกรอกข้อมูลค้นหารายชื่อ</w:t>
      </w:r>
    </w:p>
    <w:p>
      <w:pPr>
        <w:pStyle w:val="Compact"/>
        <w:numPr>
          <w:ilvl w:val="0"/>
          <w:numId w:val="1002"/>
        </w:numPr>
      </w:pPr>
      <w:r>
        <w:t xml:space="preserve">การเรียกคืนเครื่องราชอิสริยาภรณ์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“บันทึกการเรียกคืนเครื่องราชอิสริยาภรณ์” จากนั้นทำการคลิกเลือกรายชื่อที่ต้องการเรียกคืนเครื่องราชอิสริยาภรณ์ ระบบจะทำการแสดงข้อมูลของผู้ถูกเรียกคืน และรายละเอียดการเรียกคืนเครื่องราชอิสริยาภรณ์ให้อัตโนมัติ จากนั้นทำการกรอกวันที่เรียกคืนพร้อมหมายเหตุการเรียกคืน และเมื่อหากกรอกข้อมูลครบเสร็จสิ้น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26" name="Picture"/>
            <a:graphic>
              <a:graphicData uri="http://schemas.openxmlformats.org/drawingml/2006/picture">
                <pic:pic>
                  <pic:nvPicPr>
                    <pic:cNvPr descr="images/button/save-blue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ระบบจะแสดงรายชื่อที่ได้ทำการเรียกคืนเครื่องราชอิสริยาภรณ์ เพิ่มในหน้า “เรียกคืนเครื่องราชอิสริยาภรณ์” พร้อมแสดงปุ่ม</w:t>
      </w:r>
      <w:r>
        <w:t xml:space="preserve"> </w:t>
      </w:r>
      <w:r>
        <w:drawing>
          <wp:inline>
            <wp:extent cx="173254" cy="173254"/>
            <wp:effectExtent b="0" l="0" r="0" t="0"/>
            <wp:docPr descr="icon" title="" id="29" name="Picture"/>
            <a:graphic>
              <a:graphicData uri="http://schemas.openxmlformats.org/drawingml/2006/picture">
                <pic:pic>
                  <pic:nvPicPr>
                    <pic:cNvPr descr="images/button/pen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สำหรับการแก้ไข และปุ่ม</w:t>
      </w:r>
      <w:r>
        <w:t xml:space="preserve"> </w:t>
      </w:r>
      <w:r>
        <w:drawing>
          <wp:inline>
            <wp:extent cx="163629" cy="202130"/>
            <wp:effectExtent b="0" l="0" r="0" t="0"/>
            <wp:docPr descr="icon" title="" id="32" name="Picture"/>
            <a:graphic>
              <a:graphicData uri="http://schemas.openxmlformats.org/drawingml/2006/picture">
                <pic:pic>
                  <pic:nvPicPr>
                    <pic:cNvPr descr="images/button/delete-red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สำหรับลบรายชื่อผู้ที่ถูกเรียกคืนเครื่องราชอิสริยาภรณ์ทันที</w:t>
      </w:r>
    </w:p>
    <w:p>
      <w:pPr>
        <w:pStyle w:val="CaptionedFigure"/>
      </w:pPr>
      <w:r>
        <w:drawing>
          <wp:inline>
            <wp:extent cx="5943600" cy="2480982"/>
            <wp:effectExtent b="0" l="0" r="0" t="0"/>
            <wp:docPr descr="รูปภาพที่ 15 – 67 กรอกข้อมูลเรียกคืนเครื่องราชอิสริยาภรณ์" title="" id="35" name="Picture"/>
            <a:graphic>
              <a:graphicData uri="http://schemas.openxmlformats.org/drawingml/2006/picture">
                <pic:pic>
                  <pic:nvPicPr>
                    <pic:cNvPr descr="images/admin/chapter15/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0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67 กรอกข้อมูลเรียกคืนเครื่องราชอิสริยาภรณ์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ช่องสำหรับแสดง และคลิกเลือกรายชื่อข้าราชการกรุงเทพมหานครสามัญ และลูกจ้างประจำเพื่อเรียกคืนเครื่องราชอิสริยาภรณ์</w:t>
      </w:r>
      <w:r>
        <w:br/>
      </w:r>
      <w:r>
        <w:t xml:space="preserve">หมายเลข 2 ช่องสำหรับคลิกเพื่อกรอกข้อมูลค้นหารายชื่อ</w:t>
      </w:r>
      <w:r>
        <w:br/>
      </w:r>
      <w:r>
        <w:t xml:space="preserve">หมายเลข 3 ช่องสำหรับคลิกเพื่อเลือกรอบการขอเครื่องราชอิสริยาภรณ์</w:t>
      </w:r>
      <w:r>
        <w:br/>
      </w:r>
      <w:r>
        <w:t xml:space="preserve">หมายเลข 4 ช่องสำหรับแสดงข้อมูลเลขประจำตัวประชาชน</w:t>
      </w:r>
      <w:r>
        <w:br/>
      </w:r>
      <w:r>
        <w:t xml:space="preserve">หมายเลข 5 ช่องสำหรับแสดงข้อมูลชื่อ - นามสกุล</w:t>
      </w:r>
      <w:r>
        <w:br/>
      </w:r>
      <w:r>
        <w:t xml:space="preserve">หมายเลข 6 ช่องสำหรับแสดงข้อมูลเครื่องราชอิสริยาภรณ์</w:t>
      </w:r>
      <w:r>
        <w:br/>
      </w:r>
      <w:r>
        <w:t xml:space="preserve">หมายเลข 7 ช่องสำหรับคลิกเพื่อเลือกวันที่เรียกคืนเครื่องราชอิสริยาภรณ์</w:t>
      </w:r>
      <w:r>
        <w:br/>
      </w:r>
      <w:r>
        <w:t xml:space="preserve">หมายเลข 8 ช่องสำหรับคลิกเพื่อกรอกข้อมูลหมายเหตุการณ์เรียกคืนเครื่องราชอิสริยาภรณ์</w:t>
      </w:r>
      <w:r>
        <w:br/>
      </w:r>
      <w:r>
        <w:t xml:space="preserve">หมายเลข 9 ปุ่มสำหรับคลิกเพื่อบันทึกข้อมูล</w:t>
      </w:r>
    </w:p>
    <w:p>
      <w:pPr>
        <w:pStyle w:val="Compact"/>
        <w:numPr>
          <w:ilvl w:val="0"/>
          <w:numId w:val="1003"/>
        </w:numPr>
      </w:pPr>
      <w:r>
        <w:t xml:space="preserve">การแก้ไขข้อมูลการเรียกคืนเครื่องราชอิสริยาภรณ์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icon" title="" id="37" name="Picture"/>
            <a:graphic>
              <a:graphicData uri="http://schemas.openxmlformats.org/drawingml/2006/picture">
                <pic:pic>
                  <pic:nvPicPr>
                    <pic:cNvPr descr="images/button/pen-blu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หน้ารายชื่อผู้ถูกเรียกคืนเครื่องราชอิสิรยาภรณ์ ระบบจะทำการแสดงหน้า “แก้ไขการเรียกคืนเครื่องราชอิสิรยาภรณ์” จากนั้นทำการกรอกรายละเอียดข้อมูลที่ต้องการแก้ไข หากทำการแก้ไขข้อมูลเสร็จสิ้นแล้ว 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39" name="Picture"/>
            <a:graphic>
              <a:graphicData uri="http://schemas.openxmlformats.org/drawingml/2006/picture">
                <pic:pic>
                  <pic:nvPicPr>
                    <pic:cNvPr descr="images/button/save-blue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553776" cy="3975233"/>
            <wp:effectExtent b="0" l="0" r="0" t="0"/>
            <wp:docPr descr="รูปภาพที่ 15 – 68 กรอกข้อมูลเรียกคืนเครื่องราชอิสริยาภรณ์" title="" id="42" name="Picture"/>
            <a:graphic>
              <a:graphicData uri="http://schemas.openxmlformats.org/drawingml/2006/picture">
                <pic:pic>
                  <pic:nvPicPr>
                    <pic:cNvPr descr="images/admin/chapter15/6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76" cy="3975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68 กรอกข้อมูลเรียกคืนเครื่องราชอิสริยาภรณ์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ช่องสำหรับคลิกเพื่อแก้ไขวันที่เรียกคืนเครื่องราชอิสริยาภรณ์</w:t>
      </w:r>
      <w:r>
        <w:br/>
      </w:r>
      <w:r>
        <w:t xml:space="preserve">หมายเลข 2 ช่องสำหรับคลิกเพื่อแก้ไขข้อมูลหมายเหตุการเรียกคืนเครื่องราชอิสริยาภรณ์</w:t>
      </w:r>
      <w:r>
        <w:br/>
      </w:r>
      <w:r>
        <w:t xml:space="preserve">หมายเลข 3 ปุ่มสำหรับคลิกบันทึกข้อมูลการแก้ไข</w:t>
      </w:r>
    </w:p>
    <w:bookmarkEnd w:id="4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4" Target="media/rId34.png" /><Relationship Type="http://schemas.openxmlformats.org/officeDocument/2006/relationships/image" Id="rId41" Target="media/rId41.png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2025-06-26T02:33:05Z</dcterms:created>
  <dcterms:modified xsi:type="dcterms:W3CDTF">2025-06-26T02:33:05Z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