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31.png" ContentType="image/png"/>
  <Override PartName="/word/media/rId34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5.png" ContentType="image/png"/>
  <Override PartName="/word/media/rId61.png" ContentType="image/png"/>
  <Override PartName="/word/media/rId69.png" ContentType="image/png"/>
  <Override PartName="/word/media/rId80.png" ContentType="image/png"/>
  <Override PartName="/word/media/rId83.png" ContentType="image/png"/>
  <Override PartName="/word/media/rId88.png" ContentType="image/png"/>
  <Override PartName="/word/media/rId77.png" ContentType="image/png"/>
  <Override PartName="/word/media/rId72.png" ContentType="image/png"/>
  <Override PartName="/word/media/rId19.png" ContentType="image/png"/>
  <Override PartName="/word/media/rId50.png" ContentType="image/png"/>
  <Override PartName="/word/media/rId64.png" ContentType="image/png"/>
  <Override PartName="/word/media/rId28.png" ContentType="image/png"/>
  <Override PartName="/word/media/rId5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1" w:name="บนทกผลการเสนอขอ"/>
    <w:p>
      <w:pPr>
        <w:pStyle w:val="Heading1"/>
      </w:pPr>
      <w:r>
        <w:t xml:space="preserve">บันทึกผลการเสนอขอ</w:t>
      </w:r>
    </w:p>
    <w:p>
      <w:pPr>
        <w:pStyle w:val="Compact"/>
        <w:numPr>
          <w:ilvl w:val="0"/>
          <w:numId w:val="1001"/>
        </w:numPr>
      </w:pPr>
      <w:r>
        <w:t xml:space="preserve">หากเจ้าหน้าที่ (สกจ.) ทำการคลิก</w:t>
      </w:r>
      <w:r>
        <w:t xml:space="preserve"> </w:t>
      </w:r>
      <w:r>
        <w:drawing>
          <wp:inline>
            <wp:extent cx="518400" cy="187200"/>
            <wp:effectExtent b="0" l="0" r="0" t="0"/>
            <wp:docPr descr="icon" title="" id="20" name="Picture"/>
            <a:graphic>
              <a:graphicData uri="http://schemas.openxmlformats.org/drawingml/2006/picture">
                <pic:pic>
                  <pic:nvPicPr>
                    <pic:cNvPr descr="images/button/lock-data-blue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ในเมนู “จัดการคำขอ” เพื่อป้องกันการแก้ไขข้อมูลเสร็จสิ้น รายชื่อข้าราชการกรุงเทพมหานครสามัญผู้ยื่นเสนอขอพระราชทานเครื่องราชอิสริยาภรณ์จะปรากฏในเมนู “บันทึกผลการเสนอขอ” และคงสถานะ “รอบันทึกข้อมูล” ทั้งหมด เพื่อให้เจ้าหน้าที่ผู้รับผิดชอบระบบทำการบันทึกผลการได้รับพระราชทานเครื่องราชอิสริยาภรณ์เป็นรายบุคคล หรือทั้งหน่วยงาน</w:t>
      </w:r>
    </w:p>
    <w:p>
      <w:pPr>
        <w:pStyle w:val="CaptionedFigure"/>
      </w:pPr>
      <w:r>
        <w:drawing>
          <wp:inline>
            <wp:extent cx="5943600" cy="3289965"/>
            <wp:effectExtent b="0" l="0" r="0" t="0"/>
            <wp:docPr descr="รูปภาพที่ 15 – 34 บันทึกผลการเสนอขอ" title="" id="23" name="Picture"/>
            <a:graphic>
              <a:graphicData uri="http://schemas.openxmlformats.org/drawingml/2006/picture">
                <pic:pic>
                  <pic:nvPicPr>
                    <pic:cNvPr descr="images/admin/chapter15/3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99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34 บันทึกผลการเสนอขอ</w:t>
      </w:r>
    </w:p>
    <w:p>
      <w:pPr>
        <w:pStyle w:val="BlockText"/>
      </w:pPr>
      <w:r>
        <w:t xml:space="preserve">หมายเลข 1 แถบเมนูบันทึกข้อมูลขั้นต่ำกว่าสายสะพาย, ขั้นสายสะพาย และเหรียญบำเหน็จในราชการ</w:t>
      </w:r>
      <w:r>
        <w:br/>
      </w:r>
      <w:r>
        <w:t xml:space="preserve">หมายเลข 2 ช่องสำหรับคลิกเพื่ออัปโหลดไฟล์บันทึกผลการได้รับพระราชทานเครื่องราชอิสริยาภรณ์</w:t>
      </w:r>
      <w:r>
        <w:br/>
      </w:r>
      <w:r>
        <w:t xml:space="preserve">หมายเลข 3 ช่องสำหรับคลิกเพื่ออัปโหลดไฟล์บันทึกผลการจ่ายใบกำกับ</w:t>
      </w:r>
      <w:r>
        <w:br/>
      </w:r>
      <w:r>
        <w:t xml:space="preserve">หมายเลข 4 ช่องสำหรับบคลิกเพื่อเครื่องประเภทเครื่องราชอิสริยาภรณ์</w:t>
      </w:r>
      <w:r>
        <w:br/>
      </w:r>
      <w:r>
        <w:t xml:space="preserve">หมายเลข 5 ช่องสำหรับคลิกใบกำกับ</w:t>
      </w:r>
      <w:r>
        <w:br/>
      </w:r>
      <w:r>
        <w:t xml:space="preserve">หมายเลข 6 ไอคอนสำหรับคลิกเพื่อเพิ่มรายชื่อข้าราชการกรุงเทพมหานครสามัญบันทึกผลการได้รับพระราชทานเครื่องราชอิสริยาภรณ์</w:t>
      </w:r>
      <w:r>
        <w:br/>
      </w:r>
      <w:r>
        <w:t xml:space="preserve">หมายเลข 7 ช่องสำหรับแสดงข้อมูลรายชื่อข้าราชหารกรุงเทพมหานครสามัญผู้ได้รับพระราชทานเครื่องราชอิสริยาภรณ์ ที่รอการบันทึกผลการได้รับ และแสดงสถานะ “รอบันทึกข้อมูล”</w:t>
      </w:r>
      <w:r>
        <w:br/>
      </w:r>
      <w:r>
        <w:t xml:space="preserve">หมายเลข 8 ไอคอนสำหรับคลิกเพื่อดูข้อมูลทะเบียนประวัติ และไอคอนสำหรับคลิกเพื่อแก้ไขข้อมูลบันทึกผลการได้รับพระราชทานเครื่องราชอิสริยาภรณ์</w:t>
      </w:r>
      <w:r>
        <w:br/>
      </w:r>
      <w:r>
        <w:t xml:space="preserve">หมายเลข 9 ช่องสำหรับคลิกเพื่อกรอกข้อมูลค้นหารายชื่อข้าราชการกรุงเทพมหานครสามัญผู้ได้รับพระราชทานเครื่องราชอิสริยาภรณ์</w:t>
      </w:r>
    </w:p>
    <w:p>
      <w:pPr>
        <w:pStyle w:val="Compact"/>
        <w:numPr>
          <w:ilvl w:val="0"/>
          <w:numId w:val="1002"/>
        </w:numPr>
      </w:pPr>
      <w:r>
        <w:t xml:space="preserve">การบันทึกผลด้วยการอัปโหลดไฟล์ “บันทึกผลการได้รับพระราชทาน เครื่องราชอิสริยาภรณ์” ให้ทำการใช้เมาส์คลิกที่ช่อง “บันทึกผลการได้รับพระราชทานเครื่องราชอิสริยาภรณ์” จากนั้นทำการเลือกไฟล์ที่ได้ทำการเพิ่มรายชื่อผู้ที่ได้รับพระราชทานเครื่องราชฯ และข้อมูลการได้รับเครื่องราชฯ ที่เสร็จสิ้นแล้ว หากเลือกไฟล์ที่ต้องการอัปโหลดได้แล้ว ให้ทำการคลิก</w:t>
      </w:r>
      <w:r>
        <w:t xml:space="preserve"> </w:t>
      </w:r>
      <w:r>
        <w:drawing>
          <wp:inline>
            <wp:extent cx="221381" cy="250256"/>
            <wp:effectExtent b="0" l="0" r="0" t="0"/>
            <wp:docPr descr="icon" title="" id="26" name="Picture"/>
            <a:graphic>
              <a:graphicData uri="http://schemas.openxmlformats.org/drawingml/2006/picture">
                <pic:pic>
                  <pic:nvPicPr>
                    <pic:cNvPr descr="images/button/upload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เพื่ออัปโหลดไฟล์ จากนั้นระบบจะแสดงตาราง “ยืนยันรายการข้อมูล” ซึ่งประกอบด้วยรายชื่อข้าราชการกรุงเทพมหานครสามัญที่ได้ทำการบันทึกรายชื่อ และข้อมูลเครื่องราชอิสริยาภรณ์ที่ได้รับในไฟล์ก่อนทำการอัปโหลด จากนั้นให้ทำการตรวจสอบข้อมูล เมื่อตรวจตรวจสอบข้อมูลเสร็จสิ้น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29" name="Picture"/>
            <a:graphic>
              <a:graphicData uri="http://schemas.openxmlformats.org/drawingml/2006/picture">
                <pic:pic>
                  <pic:nvPicPr>
                    <pic:cNvPr descr="images/button/save-blue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636330"/>
            <wp:effectExtent b="0" l="0" r="0" t="0"/>
            <wp:docPr descr="รูปภาพที่ 15 – 35 อัปโหลดไฟล์บันทึกผลการได้รับพระราชทานเครื่องราชอิสริยาภรณ์" title="" id="32" name="Picture"/>
            <a:graphic>
              <a:graphicData uri="http://schemas.openxmlformats.org/drawingml/2006/picture">
                <pic:pic>
                  <pic:nvPicPr>
                    <pic:cNvPr descr="images/admin/chapter15/3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6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35 อัปโหลดไฟล์บันทึกผลการได้รับพระราชทานเครื่องราชอิสริยาภรณ์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ช่องสำหรับคลิกเพื่อเพิ่มไฟล์บันทึกผลการได้รับพระราชทานเครื่องราชอิสริยาภรณ์ที่ต้องการอัปโหลด</w:t>
      </w:r>
      <w:r>
        <w:br/>
      </w:r>
      <w:r>
        <w:t xml:space="preserve">หมายเลข 2 ปุ่มสำหรับคลิกเพื่ออัปโหลดไฟล์</w:t>
      </w:r>
    </w:p>
    <w:p>
      <w:pPr>
        <w:pStyle w:val="CaptionedFigure"/>
      </w:pPr>
      <w:r>
        <w:drawing>
          <wp:inline>
            <wp:extent cx="5943600" cy="2070486"/>
            <wp:effectExtent b="0" l="0" r="0" t="0"/>
            <wp:docPr descr="รูปภาพที่ 15 – 36 อัปโหลดไฟล์บันทึกผลการได้รับพระราชทานเครื่องราชฯ" title="" id="35" name="Picture"/>
            <a:graphic>
              <a:graphicData uri="http://schemas.openxmlformats.org/drawingml/2006/picture">
                <pic:pic>
                  <pic:nvPicPr>
                    <pic:cNvPr descr="images/admin/chapter15/3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704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36 อัปโหลดไฟล์บันทึกผลการได้รับพระราชทานเครื่องราชฯ</w:t>
      </w:r>
    </w:p>
    <w:p>
      <w:pPr>
        <w:pStyle w:val="BlockText"/>
      </w:pPr>
      <w:r>
        <w:t xml:space="preserve">หมายเลข 1 ช่องตารางสำหรับแสดงรายชื่อที่นำมาจากไฟล์ที่ทำการอัปโหลด</w:t>
      </w:r>
      <w:r>
        <w:br/>
      </w:r>
      <w:r>
        <w:t xml:space="preserve">หมายเลข 2 ปุ่มสำหรับคลิกบันทึกข้อมูลรายชื่อเข้าสู่ระบบ</w:t>
      </w:r>
      <w:r>
        <w:br/>
      </w:r>
      <w:r>
        <w:t xml:space="preserve">หมายเลข 3 ช่องสำหรับคลิกเพื่อกรอกข้อมูลค้นหารายชื่อข้าราชหารกรุงเทพมหานครสามัญ</w:t>
      </w:r>
    </w:p>
    <w:p>
      <w:pPr>
        <w:pStyle w:val="Compact"/>
        <w:numPr>
          <w:ilvl w:val="0"/>
          <w:numId w:val="1003"/>
        </w:numPr>
      </w:pPr>
      <w:r>
        <w:t xml:space="preserve">การบันทึกผลการจ่ายใบกำกับด้วยการอัปโหลดไฟล์ “บันทึกผลการจ่ายใบกำกับ” ให้ทำการใช้เมาส์คลิกที่ช่อง “บันทึกผลการจ่ายใบกำกับ” จากนั้นทำการเลือกไฟล์ที่ได้ทำการเพิ่มรายชื่อผู้ที่ได้รับพระราชทานเครื่องราชฯ และข้อมูลการจ่ายใบกำกับ ที่เสร็จสิ้นแล้ว หากเลือกไฟล์ที่ต้องการอัปโหลดได้แล้ว ให้ทำการคลิก</w:t>
      </w:r>
      <w:r>
        <w:t xml:space="preserve"> </w:t>
      </w:r>
      <w:r>
        <w:drawing>
          <wp:inline>
            <wp:extent cx="221381" cy="250256"/>
            <wp:effectExtent b="0" l="0" r="0" t="0"/>
            <wp:docPr descr="icon" title="" id="37" name="Picture"/>
            <a:graphic>
              <a:graphicData uri="http://schemas.openxmlformats.org/drawingml/2006/picture">
                <pic:pic>
                  <pic:nvPicPr>
                    <pic:cNvPr descr="images/button/upload-green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เพื่ออัปโหลดไฟล์ จากนั้นระบบจะแสดงตาราง “ยืนยันรายการข้อมูล” ซึ่งประกอบด้วยรายชื่อข้าราชการกรุงเทพมหานครสามัญที่ได้ทำการบันทึกรายชื่อ และข้อมูลผลการจ่ายใบกำกับในไฟล์ก่อนทำการอัปโหลด จากนั้นให้ทำการตรวจสอบข้อมูล เมื่อตรวจตรวจสอบข้อมูลเสร็จสิ้น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39" name="Picture"/>
            <a:graphic>
              <a:graphicData uri="http://schemas.openxmlformats.org/drawingml/2006/picture">
                <pic:pic>
                  <pic:nvPicPr>
                    <pic:cNvPr descr="images/button/save-blue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559318"/>
            <wp:effectExtent b="0" l="0" r="0" t="0"/>
            <wp:docPr descr="รูปภาพที่ 15 – 37 อัปโหลดไฟล์บันทึกผลการจ่ายใบกำกับ" title="" id="42" name="Picture"/>
            <a:graphic>
              <a:graphicData uri="http://schemas.openxmlformats.org/drawingml/2006/picture">
                <pic:pic>
                  <pic:nvPicPr>
                    <pic:cNvPr descr="images/admin/chapter15/3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93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37 อัปโหลดไฟล์บันทึกผลการจ่ายใบกำกับ</w:t>
      </w:r>
    </w:p>
    <w:p>
      <w:pPr>
        <w:pStyle w:val="BlockText"/>
      </w:pPr>
      <w:r>
        <w:t xml:space="preserve">หมายเลข 1 ช่องสำหรับคลิกเพื่อเพิ่มไฟล์บันทึกผลการจ่ายใบกำกับที่ต้องการอัปโหลด</w:t>
      </w:r>
      <w:r>
        <w:br/>
      </w:r>
      <w:r>
        <w:t xml:space="preserve">หมายเลข 2 ปุ่มสำหรับคลิกเพื่ออัปโหลดไฟล์ที่คลิกเลือก</w:t>
      </w:r>
    </w:p>
    <w:p>
      <w:pPr>
        <w:pStyle w:val="CaptionedFigure"/>
      </w:pPr>
      <w:r>
        <w:drawing>
          <wp:inline>
            <wp:extent cx="5943600" cy="2248542"/>
            <wp:effectExtent b="0" l="0" r="0" t="0"/>
            <wp:docPr descr="รูปภาพที่ 15 – 38 อัปโหลดไฟล์บันทึกผลการจ่ายใบกำกับ" title="" id="45" name="Picture"/>
            <a:graphic>
              <a:graphicData uri="http://schemas.openxmlformats.org/drawingml/2006/picture">
                <pic:pic>
                  <pic:nvPicPr>
                    <pic:cNvPr descr="images/admin/chapter15/3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8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38 อัปโหลดไฟล์บันทึกผลการจ่ายใบกำกับ</w:t>
      </w:r>
    </w:p>
    <w:p>
      <w:pPr>
        <w:pStyle w:val="BlockText"/>
      </w:pPr>
      <w:r>
        <w:t xml:space="preserve">หมายเลข 1 ช่องสำหรับแสดงข้อมูลการบันทึกผลการจ่ายใบกำกับที่ได้ทำการอัปโหลด</w:t>
      </w:r>
      <w:r>
        <w:br/>
      </w:r>
      <w:r>
        <w:t xml:space="preserve">หมายเลข 2 ปุ่มสำหรับคลิกเพื่อบันทึกข้อมูลเข้าระบบ</w:t>
      </w:r>
      <w:r>
        <w:br/>
      </w:r>
      <w:r>
        <w:t xml:space="preserve">หมายเลข 3 ช่องสำหรับคลิกเพื่อกรอกข้อมูลเพื่อค้นหารายชื่อข้าราชหารกรุงเทพมหานครสามัญ</w:t>
      </w:r>
    </w:p>
    <w:p>
      <w:pPr>
        <w:pStyle w:val="Compact"/>
        <w:numPr>
          <w:ilvl w:val="0"/>
          <w:numId w:val="1004"/>
        </w:numPr>
      </w:pPr>
      <w:r>
        <w:t xml:space="preserve">หากทำการอัปโหลดไฟล์บันทึกผลการได้รับพระราชทานเครื่องราชอิสริยาภรณ์ และไฟล์บันทึกผลการจ่ายใบกำกับเสร็จสิ้น รายชื่อข้าราชการกรุงเทพมหานครสามัญ ในหน้า “บันทึกผลการได้รบพระราชทานเครื่องราชอิสริยาภรณ์/การจ่ายใบกำกับ” จะแสดงสถานะ “บันทึกลง ก.พ.7 แล้ว” และแสดงปุ่ม “รับ - คืนเครื่องราชฯ”</w:t>
      </w:r>
    </w:p>
    <w:p>
      <w:pPr>
        <w:pStyle w:val="CaptionedFigure"/>
      </w:pPr>
      <w:r>
        <w:drawing>
          <wp:inline>
            <wp:extent cx="5943600" cy="3400357"/>
            <wp:effectExtent b="0" l="0" r="0" t="0"/>
            <wp:docPr descr="รูปภาพที่ 15 – 39 สถานะ “บันทึกลง ก.พ.7 แล้ว”" title="" id="48" name="Picture"/>
            <a:graphic>
              <a:graphicData uri="http://schemas.openxmlformats.org/drawingml/2006/picture">
                <pic:pic>
                  <pic:nvPicPr>
                    <pic:cNvPr descr="images/admin/chapter15/3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03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39 สถานะ “บันทึกลง ก.พ.7 แล้ว”</w:t>
      </w:r>
    </w:p>
    <w:p>
      <w:pPr>
        <w:pStyle w:val="BlockText"/>
      </w:pPr>
      <w:r>
        <w:t xml:space="preserve">หมายเลข 1 ไอคอนสำหรับคลิกเพื่อรับ - คืนเครื่องราชอิสริยาภรณ์</w:t>
      </w:r>
      <w:r>
        <w:br/>
      </w:r>
      <w:r>
        <w:t xml:space="preserve">หมายเลข 2 ช่องสำหรับแสดงสถานะ “บันทึกลง ก.พ.7”</w:t>
      </w:r>
    </w:p>
    <w:p>
      <w:pPr>
        <w:pStyle w:val="Compact"/>
        <w:numPr>
          <w:ilvl w:val="0"/>
          <w:numId w:val="1005"/>
        </w:numPr>
      </w:pPr>
      <w:r>
        <w:t xml:space="preserve">การบันทึกผลด้วยการกรอกข้อมูล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icon" title="" id="51" name="Picture"/>
            <a:graphic>
              <a:graphicData uri="http://schemas.openxmlformats.org/drawingml/2006/picture">
                <pic:pic>
                  <pic:nvPicPr>
                    <pic:cNvPr descr="images/button/pen-blue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ที่รายชื่อข้าราชการ</w:t>
      </w:r>
      <w:r>
        <w:t xml:space="preserve"> </w:t>
      </w:r>
      <w:r>
        <w:t xml:space="preserve">กรุงเทพมหานครสามัญผู้ที่ได้รับพระราชทานเครื่องราชอิสริยาภรณ์ที่ต้องการ ในหน้า “บันทึกผลการได้รับพระราชทานเครื่องราชอิสริยาภรณ์/การจ่ายใบกำกับ” ระบบจะทำการแสดงหน้า “บันทึกผล” ให้ทำการกรอกข้อมูลให้ครบตามที่ระบบแนะนำ หากทำการกรอกข้อมูลครบเสร็จสิ้น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53" name="Picture"/>
            <a:graphic>
              <a:graphicData uri="http://schemas.openxmlformats.org/drawingml/2006/picture">
                <pic:pic>
                  <pic:nvPicPr>
                    <pic:cNvPr descr="images/button/save-blue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519639"/>
            <wp:effectExtent b="0" l="0" r="0" t="0"/>
            <wp:docPr descr="รูปภาพที่ 15 – 40 บันทึกผล" title="" id="56" name="Picture"/>
            <a:graphic>
              <a:graphicData uri="http://schemas.openxmlformats.org/drawingml/2006/picture">
                <pic:pic>
                  <pic:nvPicPr>
                    <pic:cNvPr descr="images/admin/chapter15/40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19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40 บันทึกผล</w:t>
      </w:r>
    </w:p>
    <w:p>
      <w:pPr>
        <w:pStyle w:val="BlockText"/>
      </w:pPr>
      <w:r>
        <w:t xml:space="preserve">หมายเลข 1 ช่องสำหรับแสดงข้อมูลประเภทตำแหน่ง</w:t>
      </w:r>
      <w:r>
        <w:br/>
      </w:r>
      <w:r>
        <w:t xml:space="preserve">หมายเลข 2 ช่องสำหรับแสดงข้อมูลเลขบัตรประจำตัวประชาชน</w:t>
      </w:r>
      <w:r>
        <w:br/>
      </w:r>
      <w:r>
        <w:t xml:space="preserve">หมายเลข 3 ช่องสำหรับแสดงข้อมูลชื่อ - นามสกุล</w:t>
      </w:r>
      <w:r>
        <w:br/>
      </w:r>
      <w:r>
        <w:t xml:space="preserve">หมายเลข 4 ช่องสำหรับแสดงข้อมูลตำแหน่ง</w:t>
      </w:r>
      <w:r>
        <w:br/>
      </w:r>
      <w:r>
        <w:t xml:space="preserve">หมายเลข 5 ช่องสำหรับคลิกเพื่อกรอกข้อมูลหมายเลขประกาศนียบัตรกำกับเครื่องราชอิสริยาภรณ์</w:t>
      </w:r>
      <w:r>
        <w:br/>
      </w:r>
      <w:r>
        <w:t xml:space="preserve">หมายเลข 6 ช่องสำหรับแสดง และคลิกเลือกชั้นตราเครื่องราชอิสริยาภรณ์</w:t>
      </w:r>
      <w:r>
        <w:br/>
      </w:r>
      <w:r>
        <w:t xml:space="preserve">หมายเลข 7 ช่องสำหรับคลิกเพื่อเลือกวันที่ได้รับพระราชทานเครื่องราชอิสริยาภรณ์</w:t>
      </w:r>
      <w:r>
        <w:br/>
      </w:r>
      <w:r>
        <w:t xml:space="preserve">หมายเลข 8 ช่องสำหรับแสดง และคลิกเพื่อกรอกข้อมูลทะเบียนฐานันดร</w:t>
      </w:r>
      <w:r>
        <w:br/>
      </w:r>
      <w:r>
        <w:t xml:space="preserve">หมายเลข 9 ช่องสำหรับแสดงข้อมูลสังกัด ณ วันที่ขอพระราชทานเครื่องราชอิสริยาภรณ์</w:t>
      </w:r>
      <w:r>
        <w:br/>
      </w:r>
      <w:r>
        <w:t xml:space="preserve">หมายเลข 10 ช่องสำหรับแสดงข้อมูลสังกัด ณ วันที่ได้รับประกาศนียบัตรกำกับเครื่องราชอิสริยาภรณ์</w:t>
      </w:r>
      <w:r>
        <w:br/>
      </w:r>
      <w:r>
        <w:t xml:space="preserve">หมายเลข 11 ช่องสำหรับคลิกเพื่อเลือกวันที่ประกาศราชกิจจานุเบกษา</w:t>
      </w:r>
      <w:r>
        <w:br/>
      </w:r>
      <w:r>
        <w:t xml:space="preserve">หมายเลข 12 ช่องสำหรับคลิกเพื่อกรอกข้อมูลเล่มที่</w:t>
      </w:r>
      <w:r>
        <w:br/>
      </w:r>
      <w:r>
        <w:t xml:space="preserve">หมายเลข 13 ช่องสำหรับคลิกเพื่อกรอกข้อมูลตอนที่</w:t>
      </w:r>
      <w:r>
        <w:br/>
      </w:r>
      <w:r>
        <w:t xml:space="preserve">หมายเลข 14 ช่องสำหรับคลิกเพื่อกรอกข้อมูลหน้าที่</w:t>
      </w:r>
      <w:r>
        <w:br/>
      </w:r>
      <w:r>
        <w:t xml:space="preserve">หมายเลข 15 ช่องสำหรับคลิกเพื่อกรอกข้อมูลลำดับที่</w:t>
      </w:r>
      <w:r>
        <w:br/>
      </w:r>
      <w:r>
        <w:t xml:space="preserve">หมายเลข 16 ช่องสำหรับคลิกเพื่อเลือกวันที่จ่ายใบกำกับ</w:t>
      </w:r>
      <w:r>
        <w:br/>
      </w:r>
      <w:r>
        <w:t xml:space="preserve">หมายเลข 17 ช่องสำหรับคลิกเพื่อเลือกรูปแบบการจ่าย</w:t>
      </w:r>
      <w:r>
        <w:br/>
      </w:r>
      <w:r>
        <w:t xml:space="preserve">หมายเลข 18 ปุ่มสำหรับคลิกเพื่อบันทึกข้อมูล</w:t>
      </w:r>
    </w:p>
    <w:p>
      <w:pPr>
        <w:pStyle w:val="Compact"/>
        <w:numPr>
          <w:ilvl w:val="0"/>
          <w:numId w:val="1006"/>
        </w:numPr>
      </w:pPr>
      <w:r>
        <w:t xml:space="preserve">ข้อควรระวังในการบันทึกข้อมูลผลการได้รับพระราชทานเครื่องราชอิสริยาภรณ์ เจ้าหน้าผู้รับผิดชอบระบบควรตรวจสอบข้อมูลก่อนทำการคลิก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icon" title="" id="59" name="Picture"/>
            <a:graphic>
              <a:graphicData uri="http://schemas.openxmlformats.org/drawingml/2006/picture">
                <pic:pic>
                  <pic:nvPicPr>
                    <pic:cNvPr descr="images/button/save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ทุกครั้ง เพาะหากได้ทำการบันทึกเสร็จสิ้น ระบบจะไม่สามารถทำการแก้ไขข้อมูลในส่วนบันทึกผลในส่วน “ประกาศราชกิจจานุเบกษา” ได้ จะสามารถแก้ไขข้อมูลได้เพียงส่วน “ผลการจ่ายใบกำกับ” เท่านั้น</w:t>
      </w:r>
    </w:p>
    <w:p>
      <w:pPr>
        <w:pStyle w:val="CaptionedFigure"/>
      </w:pPr>
      <w:r>
        <w:drawing>
          <wp:inline>
            <wp:extent cx="5943600" cy="3801762"/>
            <wp:effectExtent b="0" l="0" r="0" t="0"/>
            <wp:docPr descr="รูปภาพที่ 15 – 41 แก้ไขการบันทึกผล" title="" id="62" name="Picture"/>
            <a:graphic>
              <a:graphicData uri="http://schemas.openxmlformats.org/drawingml/2006/picture">
                <pic:pic>
                  <pic:nvPicPr>
                    <pic:cNvPr descr="images/admin/chapter15/41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017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41 แก้ไขการบันทึกผล</w:t>
      </w:r>
    </w:p>
    <w:p>
      <w:pPr>
        <w:pStyle w:val="BlockText"/>
      </w:pPr>
      <w:r>
        <w:t xml:space="preserve">หมายเลข 1 ช่องสำหรับแสดงรายละเอียดข้อมูล รายละเอียดตำแหน่ง และประกาศราชกิจจานุเบกษา (โดยส่วนนี้ไม่สามารถแก้ไขได้ หากสถานะเปลี่ยนเป็น “บันทึกลง ก.พ.7 แล้ว”)</w:t>
      </w:r>
      <w:r>
        <w:br/>
      </w:r>
      <w:r>
        <w:t xml:space="preserve">หมายเลข 2 ช่องสำหรับแสดงข้อมูลผลการจ่ายใบกำกับ (ส่วนนี้สามารถแก้ไขได้)</w:t>
      </w:r>
    </w:p>
    <w:p>
      <w:pPr>
        <w:pStyle w:val="Compact"/>
        <w:numPr>
          <w:ilvl w:val="0"/>
          <w:numId w:val="1007"/>
        </w:numPr>
      </w:pPr>
      <w:r>
        <w:t xml:space="preserve">การเพิ่มรายชื่อข้าราชการกรุงเทพมหานครสามัญผู้ได้รับพระราชทานเครื่องราชอิสริยาภรณ์/การจ่ายใบกำกับ (รายชื่อตกหล่น)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icon" title="" id="65" name="Picture"/>
            <a:graphic>
              <a:graphicData uri="http://schemas.openxmlformats.org/drawingml/2006/picture">
                <pic:pic>
                  <pic:nvPicPr>
                    <pic:cNvPr descr="images/button/plus-green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“บันทึกผล” กรอกข้อมูลให้ครบตามที่ระบบแนะนำ เมื่อกรอกข้อมูลเสร็จสิ้น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67" name="Picture"/>
            <a:graphic>
              <a:graphicData uri="http://schemas.openxmlformats.org/drawingml/2006/picture">
                <pic:pic>
                  <pic:nvPicPr>
                    <pic:cNvPr descr="images/button/save-blue2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หลังจากบันทึกข้อมูลเสร็จสิ้น ระบบจะทำการแสดงรายการชื่อข้าราชการกรุงเทพมหานครสามัญที่ได้ทากรเพิ่ม ในหน้า “บันทึกผลการได้รับพระราชทานเครื่องราชอิสริยาภรณ์/การจายใบกำกับ” ทันที</w:t>
      </w:r>
    </w:p>
    <w:p>
      <w:pPr>
        <w:pStyle w:val="CaptionedFigure"/>
      </w:pPr>
      <w:r>
        <w:drawing>
          <wp:inline>
            <wp:extent cx="5943600" cy="3605949"/>
            <wp:effectExtent b="0" l="0" r="0" t="0"/>
            <wp:docPr descr="รูปภาพที่ 15 – 42 เพิ่มรายชื่อผู้เสนอขอพระราชทานเครื่องราชฯ" title="" id="70" name="Picture"/>
            <a:graphic>
              <a:graphicData uri="http://schemas.openxmlformats.org/drawingml/2006/picture">
                <pic:pic>
                  <pic:nvPicPr>
                    <pic:cNvPr descr="images/admin/chapter15/42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5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42 เพิ่มรายชื่อผู้เสนอขอพระราชทานเครื่องราชฯ</w:t>
      </w:r>
    </w:p>
    <w:p>
      <w:pPr>
        <w:pStyle w:val="BlockText"/>
      </w:pPr>
      <w:r>
        <w:t xml:space="preserve">หมายเลข 1 ช่องสำหรับแสดงข้อมูลประเภทตำแหน่ง</w:t>
      </w:r>
      <w:r>
        <w:br/>
      </w:r>
      <w:r>
        <w:t xml:space="preserve">หมายเลข 2 ช่องสำหรับคลิกเพื่อกรอกข้อมูลเลขบัตรประจำตัวประชาชน</w:t>
      </w:r>
      <w:r>
        <w:br/>
      </w:r>
      <w:r>
        <w:t xml:space="preserve">หมายเลข 3 ช่องสำหรับแสดงข้อมูลชื่อ - นามสกุลของเลขบัตรประจำตัวประชาชน</w:t>
      </w:r>
      <w:r>
        <w:br/>
      </w:r>
      <w:r>
        <w:t xml:space="preserve">หมายเลข 4 ช่องสำหรับแสดงข้อมูลตำแหน่งของเลขบัตรประจำตัวประชาชน</w:t>
      </w:r>
      <w:r>
        <w:br/>
      </w:r>
      <w:r>
        <w:t xml:space="preserve">หมายเลข 5 ช่องสำหรับคลิกเพื่อกรอกข้อมูลหมายเลขประกาศนียบัตรกำกับเครื่องราชอิสริยาภรณ์</w:t>
      </w:r>
      <w:r>
        <w:br/>
      </w:r>
      <w:r>
        <w:t xml:space="preserve">หมายเลข 6 ช่องสำหรับแสดง และคลิกเลือกชั้นตราเครื่องราชอิสริยาภรณ์</w:t>
      </w:r>
      <w:r>
        <w:br/>
      </w:r>
      <w:r>
        <w:t xml:space="preserve">หมายเลข 7 ช่องสำหรับคลิกเพื่อเลือกวันที่ได้รับพระราชทานเครื่องราชอิสริยาภรณ์</w:t>
      </w:r>
      <w:r>
        <w:br/>
      </w:r>
      <w:r>
        <w:t xml:space="preserve">หมายเลข 8 ช่องสำหรับแสดง และคลิกเพื่อกรอกข้อมูลทะเบียนฐานันดร</w:t>
      </w:r>
      <w:r>
        <w:br/>
      </w:r>
      <w:r>
        <w:t xml:space="preserve">หมายเลข 9 ช่องสำหรับแสดงข้อมูลสังกัด ณ วันที่ขอพระราชทานเครื่องราชอิสริยาภรณ์</w:t>
      </w:r>
      <w:r>
        <w:br/>
      </w:r>
      <w:r>
        <w:t xml:space="preserve">หมายเลข 10 ช่องสำหรับแสดงข้อมูลสังกัด ณ วันที่ได้รับประกาศนียบัตรกำกับเครื่องราชอิสริยาภรณ์</w:t>
      </w:r>
      <w:r>
        <w:br/>
      </w:r>
      <w:r>
        <w:t xml:space="preserve">หมายเลข 11 ช่องสำหรับคลิกเพื่อเลือกวันที่ประกาศราชกิจจานุเบกษา</w:t>
      </w:r>
      <w:r>
        <w:br/>
      </w:r>
      <w:r>
        <w:t xml:space="preserve">หมายเลข 12 ช่องสำหรับคลิกเพื่อกรอกข้อมูลเล่มที่</w:t>
      </w:r>
      <w:r>
        <w:br/>
      </w:r>
      <w:r>
        <w:t xml:space="preserve">หมายเลข 13 ช่องสำหรับคลิกเพื่อกรอกข้อมูลตอนที่</w:t>
      </w:r>
      <w:r>
        <w:br/>
      </w:r>
      <w:r>
        <w:t xml:space="preserve">หมายเลข 14 ช่องสำหรับคลิกเพื่อกรอกข้อมูลหน้าที่</w:t>
      </w:r>
      <w:r>
        <w:br/>
      </w:r>
      <w:r>
        <w:t xml:space="preserve">หมายเลข 15 ช่องสำหรับคลิกเพื่อกรอกข้อมูลลำดับที่</w:t>
      </w:r>
      <w:r>
        <w:br/>
      </w:r>
      <w:r>
        <w:t xml:space="preserve">หมายเลข 16 ช่องสำหรับคลิกเพื่อเลือกวันที่จ่ายใบกำกับ</w:t>
      </w:r>
      <w:r>
        <w:br/>
      </w:r>
      <w:r>
        <w:t xml:space="preserve">หมายเลข 17 ช่องสำหรับคลิกเพื่อเลือกรูปแบบการจ่าย</w:t>
      </w:r>
      <w:r>
        <w:br/>
      </w:r>
      <w:r>
        <w:t xml:space="preserve">หมายเลข 18 ปุ่มสำหรับคลิกเพื่อบันทึกข้อมูล</w:t>
      </w:r>
    </w:p>
    <w:p>
      <w:pPr>
        <w:pStyle w:val="Compact"/>
        <w:numPr>
          <w:ilvl w:val="0"/>
          <w:numId w:val="1008"/>
        </w:numPr>
      </w:pPr>
      <w:r>
        <w:t xml:space="preserve">การรับ - คืนเครื่องราชอิสริยาภรณ์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269507" cy="250256"/>
            <wp:effectExtent b="0" l="0" r="0" t="0"/>
            <wp:docPr descr="icon" title="" id="73" name="Picture"/>
            <a:graphic>
              <a:graphicData uri="http://schemas.openxmlformats.org/drawingml/2006/picture">
                <pic:pic>
                  <pic:nvPicPr>
                    <pic:cNvPr descr="images/button/info-outline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หน้ารายชื่อข้าราชการ</w:t>
      </w:r>
      <w:r>
        <w:t xml:space="preserve"> </w:t>
      </w:r>
      <w:r>
        <w:t xml:space="preserve">กรุงเทพมหานครสามัญผู้ได้รับพระราชทานเครื่องราชอิสริยาภรณ์ ระบบจะทำการแสดงหน้า “รับ - คืน เครื่องราช ฯ” ให้ทำการกรอกข้อมูลให้ครบตามที่ระบบแนะนำ หากทำการกรอกข้อมูลเสร็จสิ้น ให้ทำการใช้เมาส์คลิก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75" name="Picture"/>
            <a:graphic>
              <a:graphicData uri="http://schemas.openxmlformats.org/drawingml/2006/picture">
                <pic:pic>
                  <pic:nvPicPr>
                    <pic:cNvPr descr="images/button/save-blue2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หากต้องการยกเลิกการกรอกข้อมูลรับ - คืนเครื่องราชฯ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icon" title="" id="78" name="Picture"/>
            <a:graphic>
              <a:graphicData uri="http://schemas.openxmlformats.org/drawingml/2006/picture">
                <pic:pic>
                  <pic:nvPicPr>
                    <pic:cNvPr descr="images/button/close-popup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เพื่อยกเลิกการกรอกข้อมูลรับ – คืนเครื่องราชอิสริยาภรณ์</w:t>
      </w:r>
    </w:p>
    <w:p>
      <w:pPr>
        <w:pStyle w:val="CaptionedFigure"/>
      </w:pPr>
      <w:r>
        <w:drawing>
          <wp:inline>
            <wp:extent cx="5943600" cy="969570"/>
            <wp:effectExtent b="0" l="0" r="0" t="0"/>
            <wp:docPr descr="รูปภาพที่ 15 – 43 บันทึกข้อมูลการรับเครื่องราชฯ" title="" id="81" name="Picture"/>
            <a:graphic>
              <a:graphicData uri="http://schemas.openxmlformats.org/drawingml/2006/picture">
                <pic:pic>
                  <pic:nvPicPr>
                    <pic:cNvPr descr="images/admin/chapter15/43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95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43 บันทึกข้อมูลการรับเครื่องราชฯ</w:t>
      </w:r>
    </w:p>
    <w:p>
      <w:pPr>
        <w:pStyle w:val="BlockText"/>
      </w:pPr>
      <w:r>
        <w:t xml:space="preserve">หมายเลข 1 ช่องสำหรับคลิกเลือกวันที่ได้รับเครื่องราชอิสริยาภรณ์</w:t>
      </w:r>
      <w:r>
        <w:br/>
      </w:r>
      <w:r>
        <w:t xml:space="preserve">หมายเลข 2 ช่องสำหรับคลิกเลือกไฟล์หลักฐานการรับเพื่ออัปโหลด</w:t>
      </w:r>
      <w:r>
        <w:br/>
      </w:r>
      <w:r>
        <w:t xml:space="preserve">หมายเลข 3 ช่องสำหรับคลิกเลือกหน่วยงานที่รับเครื่องราชอิสริยาภรณ์</w:t>
      </w:r>
      <w:r>
        <w:br/>
      </w:r>
      <w:r>
        <w:t xml:space="preserve">หมายเลข 4 ปุ่มสำหรับคลิกเพื่อบันทึกข้อมูลการรับเครื่องราชอิสริยาภรณ์</w:t>
      </w:r>
    </w:p>
    <w:p>
      <w:pPr>
        <w:pStyle w:val="CaptionedFigure"/>
      </w:pPr>
      <w:r>
        <w:drawing>
          <wp:inline>
            <wp:extent cx="5943600" cy="1234871"/>
            <wp:effectExtent b="0" l="0" r="0" t="0"/>
            <wp:docPr descr="รูปภาพที่ 15 – 44 บันทึกข้อมูลการคืนเครื่องราช ฯ" title="" id="84" name="Picture"/>
            <a:graphic>
              <a:graphicData uri="http://schemas.openxmlformats.org/drawingml/2006/picture">
                <pic:pic>
                  <pic:nvPicPr>
                    <pic:cNvPr descr="images/admin/chapter15/44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348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44 บันทึกข้อมูลการคืนเครื่องราช ฯ</w:t>
      </w:r>
    </w:p>
    <w:p>
      <w:pPr>
        <w:pStyle w:val="BlockText"/>
      </w:pPr>
      <w:r>
        <w:t xml:space="preserve">หมายเลข 1 ช่องสำหรับคลิกเลือกวันที่คืนเครื่องราชอิสริยาภรณ์</w:t>
      </w:r>
      <w:r>
        <w:br/>
      </w:r>
      <w:r>
        <w:t xml:space="preserve">หมายเลข 2 ช่องสำหรับคลิกเลือกไฟล์หลักฐานการคืนที่ต้องการอัปโหลด</w:t>
      </w:r>
      <w:r>
        <w:br/>
      </w:r>
      <w:r>
        <w:t xml:space="preserve">หมายเลข 3 ช่องสำหรับคลิกเลือกหน่วยงานที่คืนเครื่องราชอิสริยาภรณ์</w:t>
      </w:r>
      <w:r>
        <w:br/>
      </w:r>
      <w:r>
        <w:t xml:space="preserve">หมายเลข 4 ปุ่มสำหรับคลิกบันทึกข้อมูลคืนเครื่องราชอิสริยาภรณ์</w:t>
      </w:r>
    </w:p>
    <w:p>
      <w:pPr>
        <w:pStyle w:val="Compact"/>
        <w:numPr>
          <w:ilvl w:val="0"/>
          <w:numId w:val="1009"/>
        </w:numPr>
      </w:pPr>
      <w:r>
        <w:t xml:space="preserve">การเพิ่มข้อมูลเอกสารอ้างอิงบันทึกผลการได้รับพระราชทานเครื่องราชอิสริยาภรณ์ ให้ทำการใช้เมาส์คลิกที่เมนู “เอกสารอ้างอิง” จากนั้นทำการกรอกข้อมูลให้ครบตามที่ระบบแนะนำ หากทำการกรอกและเพิ่มข้อมูลเสร็จสิ้นแล้ว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86" name="Picture"/>
            <a:graphic>
              <a:graphicData uri="http://schemas.openxmlformats.org/drawingml/2006/picture">
                <pic:pic>
                  <pic:nvPicPr>
                    <pic:cNvPr descr="images/button/save-blue2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หากทำการบันทึกข้อมูลเสร็จสิ้นแล้ว รายการการบันทึกจะแสดงในตารางเอกสาร</w:t>
      </w:r>
    </w:p>
    <w:p>
      <w:pPr>
        <w:pStyle w:val="CaptionedFigure"/>
      </w:pPr>
      <w:r>
        <w:drawing>
          <wp:inline>
            <wp:extent cx="5943600" cy="2511278"/>
            <wp:effectExtent b="0" l="0" r="0" t="0"/>
            <wp:docPr descr="รูปภาพที่ 15 – 45 บันทึกข้อมูลเอกสารอ้างอิง" title="" id="89" name="Picture"/>
            <a:graphic>
              <a:graphicData uri="http://schemas.openxmlformats.org/drawingml/2006/picture">
                <pic:pic>
                  <pic:nvPicPr>
                    <pic:cNvPr descr="images/admin/chapter15/45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12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45 บันทึกข้อมูลเอกสารอ้างอิง</w:t>
      </w:r>
    </w:p>
    <w:p>
      <w:pPr>
        <w:pStyle w:val="BlockText"/>
      </w:pPr>
      <w:r>
        <w:t xml:space="preserve">หมายเลข 1 ช่องสำหรับคลิกเมนู เอกสารอ้างอิง</w:t>
      </w:r>
      <w:r>
        <w:br/>
      </w:r>
      <w:r>
        <w:t xml:space="preserve">หมายเลข 2 ช่องสำหรับคลิกเลือกไฟล์เอกสารที่ต้องการอัปโหลด</w:t>
      </w:r>
      <w:r>
        <w:br/>
      </w:r>
      <w:r>
        <w:t xml:space="preserve">หมายเลข 3 ช่องสำหรับคลิกกรอกชื่อเอกสาร</w:t>
      </w:r>
      <w:r>
        <w:br/>
      </w:r>
      <w:r>
        <w:t xml:space="preserve">หมายเลข 4 ช่องสำหรับกรอกรายละเอียดหมายเหตุของเอกสารอ้างอิง</w:t>
      </w:r>
      <w:r>
        <w:br/>
      </w:r>
      <w:r>
        <w:t xml:space="preserve">หมายเลข 5 ปุ่มสำหรับคลิกบันทึกไฟล์เอกสารที่ทำการเพิ่ม</w:t>
      </w:r>
      <w:r>
        <w:br/>
      </w:r>
      <w:r>
        <w:t xml:space="preserve">หมายเลข 6 ช่องแสดงรายการการบันทึกไฟล์เอกสารอ้างอิง</w:t>
      </w:r>
      <w:r>
        <w:br/>
      </w:r>
      <w:r>
        <w:t xml:space="preserve">หมายเลข 7 ช่องสำหรับคลิกและกรอกข้อมูลเพื่อค้นหาไฟล์เอกสารอ้างอิง</w:t>
      </w:r>
      <w:r>
        <w:br/>
      </w:r>
      <w:r>
        <w:t xml:space="preserve">หมายเลข 8 ไอคอนสำหรับคลิกเพื่อดาวน์โหลดไฟล์เอกสารที่ทำการอัปโหลด</w:t>
      </w:r>
    </w:p>
    <w:bookmarkEnd w:id="91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5" Target="media/rId55.png" /><Relationship Type="http://schemas.openxmlformats.org/officeDocument/2006/relationships/image" Id="rId61" Target="media/rId61.png" /><Relationship Type="http://schemas.openxmlformats.org/officeDocument/2006/relationships/image" Id="rId69" Target="media/rId69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8" Target="media/rId88.png" /><Relationship Type="http://schemas.openxmlformats.org/officeDocument/2006/relationships/image" Id="rId77" Target="media/rId77.png" /><Relationship Type="http://schemas.openxmlformats.org/officeDocument/2006/relationships/image" Id="rId72" Target="media/rId72.png" /><Relationship Type="http://schemas.openxmlformats.org/officeDocument/2006/relationships/image" Id="rId19" Target="media/rId19.png" /><Relationship Type="http://schemas.openxmlformats.org/officeDocument/2006/relationships/image" Id="rId50" Target="media/rId50.png" /><Relationship Type="http://schemas.openxmlformats.org/officeDocument/2006/relationships/image" Id="rId64" Target="media/rId64.png" /><Relationship Type="http://schemas.openxmlformats.org/officeDocument/2006/relationships/image" Id="rId28" Target="media/rId28.png" /><Relationship Type="http://schemas.openxmlformats.org/officeDocument/2006/relationships/image" Id="rId58" Target="media/rId5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2025-06-26T02:33:05Z</dcterms:created>
  <dcterms:modified xsi:type="dcterms:W3CDTF">2025-06-26T02:33:05Z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