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31.png" ContentType="image/png"/>
  <Override PartName="/word/media/rId36.png" ContentType="image/png"/>
  <Override PartName="/word/media/rId45.png" ContentType="image/png"/>
  <Override PartName="/word/media/rId50.png" ContentType="image/png"/>
  <Override PartName="/word/media/rId58.png" ContentType="image/png"/>
  <Override PartName="/word/media/rId63.png" ContentType="image/png"/>
  <Override PartName="/word/media/rId70.png" ContentType="image/png"/>
  <Override PartName="/word/media/rId42.png" ContentType="image/png"/>
  <Override PartName="/word/media/rId39.png" ContentType="image/png"/>
  <Override PartName="/word/media/rId28.png" ContentType="image/png"/>
  <Override PartName="/word/media/rId19.png" ContentType="image/png"/>
  <Override PartName="/word/media/rId25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จดการรายชอคดเลอก"/>
    <w:p>
      <w:pPr>
        <w:pStyle w:val="Heading1"/>
      </w:pPr>
      <w:r>
        <w:t xml:space="preserve">จัดการรายชื่อคัดเลือก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ที่จะจัดการรายชื่อผู้สมัครคัดเลือกเป็นการยืนยันการสมัครคัดเลือกหรือการตรวจสอบข้อมูลการคัดเลือก การยืนยันการโอนชำระเงินต่าง ๆ 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eye-blue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ที่รายการสอบคัดเลือก เพื่อให้ระบบแสดงรายชื่อผู้สมัครสอบคัดเลือก และแสดงสถานะสมัครสอบคัดเลือกของผู้สมัครสอบทั้งหมด</w:t>
      </w:r>
    </w:p>
    <w:p>
      <w:pPr>
        <w:pStyle w:val="CaptionedFigure"/>
      </w:pPr>
      <w:r>
        <w:drawing>
          <wp:inline>
            <wp:extent cx="5943600" cy="2120390"/>
            <wp:effectExtent b="0" l="0" r="0" t="0"/>
            <wp:docPr descr="รูปภาพที่ 11 - 44 รายการจัดการรอบสอบคัดเลือก" title="" id="23" name="Picture"/>
            <a:graphic>
              <a:graphicData uri="http://schemas.openxmlformats.org/drawingml/2006/picture">
                <pic:pic>
                  <pic:nvPicPr>
                    <pic:cNvPr descr="images/admin/chapter11-4-3/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0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11 - 44 รายการจัดการรอบสอบคัดเลือก</w:t>
      </w:r>
    </w:p>
    <w:p>
      <w:pPr>
        <w:pStyle w:val="BlockText"/>
      </w:pPr>
      <w:r>
        <w:t xml:space="preserve">หมายเลข 1 ช่องสำหรับแสดงรายการจัดการรายชื่อคัดเลือก</w:t>
      </w:r>
      <w:r>
        <w:br/>
      </w:r>
      <w:r>
        <w:t xml:space="preserve">หมายเลข 2 ไอคอนสำหรับคลิกเพื่อแสดงรายชื่อผู้สอบคัดเลือก</w:t>
      </w:r>
      <w:r>
        <w:br/>
      </w:r>
      <w:r>
        <w:t xml:space="preserve">หมายเลข 3 ช่องสำหรับคลิกเพื่อกรอกข้อมูลค้นหารายการจัดการรายชื่อคัดเลือก</w:t>
      </w:r>
    </w:p>
    <w:p>
      <w:pPr>
        <w:numPr>
          <w:ilvl w:val="0"/>
          <w:numId w:val="1002"/>
        </w:numPr>
      </w:pPr>
      <w:r>
        <w:t xml:space="preserve">โดยเมื่อมีการสมัครเพื่อคัดเลือกครั้งแรก ระบบจะทำการแสดงรายชื่อผู้สมัครคัดเลือก และแสดงสถานะ “รอกดใบสมัคร” เพื่อให้เจ้าหน้าที่ที่เกี่ยวข้องทำการตรรวจสอบข้อมูลการสมัครและตรวจสอบการจ่ายเงินการสมัครสอบคัดเลือก และหากทำการตรวจสอบข้อมูลของผู้สมัครเสร็จสิ้น เจ้าหน้าที่ทำการคลิก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เพื่อบันทึกข้อมูลของผู้สมัคร หลังจากคลิกบันทึกข้อมูลเสร็จสิ้น สถานะของผู้สมัครต้องเปลี่ยนเป็น “กดรับใบสมัครแล้ว”</w:t>
      </w:r>
    </w:p>
    <w:p>
      <w:pPr>
        <w:numPr>
          <w:ilvl w:val="0"/>
          <w:numId w:val="1002"/>
        </w:numPr>
      </w:pPr>
      <w:r>
        <w:t xml:space="preserve">หลังจากทำการบันทึกข้อมูลของผู้สมัครเสร็จสิ้น เจ้าหน้าที่ต้องทำการคลิกไอคอน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download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ระบบแสดงรายการไฟล์ ให้ทำการคลิกดาวน์โหลดไฟล์ “ดาวน์โหลดจัดการรายชื่อผู้สมัคร” เพื่อให้เจ้าหน้าที่ทำการกรอกข้อมูลเลขที่นั่งสอบ และสถานที่สอบ หากทำการกรอกข้อมูลเสร็จสิ้นให้นำไฟล์นำกลับมาอัปโหลดเข้าระบบเพื่อให้ผู้สมัครสอบสามารถทราบสถานที่สอบและเลขที่นั่งสอบของตน</w:t>
      </w:r>
    </w:p>
    <w:p>
      <w:pPr>
        <w:pStyle w:val="CaptionedFigure"/>
      </w:pPr>
      <w:r>
        <w:drawing>
          <wp:inline>
            <wp:extent cx="5943600" cy="3522306"/>
            <wp:effectExtent b="0" l="0" r="0" t="0"/>
            <wp:docPr descr="รูปภาพที่ 11 - 45 จัดการรายชื่อคัดเลือก" title="" id="32" name="Picture"/>
            <a:graphic>
              <a:graphicData uri="http://schemas.openxmlformats.org/drawingml/2006/picture">
                <pic:pic>
                  <pic:nvPicPr>
                    <pic:cNvPr descr="images/admin/chapter11-4-3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2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11 - 45 จัดการรายชื่อคัดเลือก</w:t>
      </w:r>
    </w:p>
    <w:p>
      <w:pPr>
        <w:pStyle w:val="BlockText"/>
      </w:pPr>
      <w:r>
        <w:t xml:space="preserve">หมายเลข 1 ช่องสำหรับแสดงจำนวนผู้สมัครคัดเลือกทั้งหมด</w:t>
      </w:r>
      <w:r>
        <w:br/>
      </w:r>
      <w:r>
        <w:t xml:space="preserve">หมายเลข 2 ช่องสำหรับแสดงจำนวนผู้ยืนยันการสมัครคัดเลือก</w:t>
      </w:r>
      <w:r>
        <w:br/>
      </w:r>
      <w:r>
        <w:t xml:space="preserve">หมายเลข 3 ช่องสำหรับแสดงจำนวนผู้มีสิทธิ์เข้ารับการคัดเลือกทั้งหมด</w:t>
      </w:r>
      <w:r>
        <w:br/>
      </w:r>
      <w:r>
        <w:t xml:space="preserve">หมายเลข 4 ช่องสำหรับแสดงจำนวนผู้เข้ารับการคัดเลือกทั้งหมด</w:t>
      </w:r>
      <w:r>
        <w:br/>
      </w:r>
      <w:r>
        <w:t xml:space="preserve">หมายเลข 5 ช่องสำหรับแสดงจำนวนคนที่ผ่านการสอบ</w:t>
      </w:r>
      <w:r>
        <w:br/>
      </w:r>
      <w:r>
        <w:t xml:space="preserve">หมายเลข 6 ช่องสำหรับแสดงจำนวนคนที่ไม่ผ่านการสอบ</w:t>
      </w:r>
      <w:r>
        <w:br/>
      </w:r>
      <w:r>
        <w:t xml:space="preserve">หมายเลข 7 ช่องสำหรับแสดงจำนวนเพศชายที่สมัครสอบ</w:t>
      </w:r>
      <w:r>
        <w:br/>
      </w:r>
      <w:r>
        <w:t xml:space="preserve">หมายเลข 8 ช่องสำหรับแสดงจำนวนเพสหญิงที่สมัครสอบ</w:t>
      </w:r>
      <w:r>
        <w:br/>
      </w:r>
      <w:r>
        <w:t xml:space="preserve">หมายเลข 9 ช่องสำหรับคลิกเพื่อเลือกสถานะการแสดงข้อมูลรายชื่อผู้สมัครสอบ</w:t>
      </w:r>
      <w:r>
        <w:br/>
      </w:r>
      <w:r>
        <w:t xml:space="preserve">หมายเลข 10 ช่องสำหรับคลิกเพื่ออัปโหลดคะแนนสอบและสถานที่สอบ เลขที่นั่งสอบ</w:t>
      </w:r>
      <w:r>
        <w:br/>
      </w:r>
      <w:r>
        <w:t xml:space="preserve">หมายเลข 11 ไอคอนสำหรับคลิกเพื่อยืนยันการอัปโหลดไฟล์</w:t>
      </w:r>
      <w:r>
        <w:br/>
      </w:r>
      <w:r>
        <w:t xml:space="preserve">หมายเลข 12 ช่องสำหรับแสดงรายชื่อผู้สมัครสอบทั้งหมดในรอบการสอบที่เลือก</w:t>
      </w:r>
      <w:r>
        <w:br/>
      </w:r>
      <w:r>
        <w:t xml:space="preserve">หมายเลข 13 ช่องสำหรับแสดงสถานะ “กดรับใบสมัครแล้ว”</w:t>
      </w:r>
      <w:r>
        <w:br/>
      </w:r>
      <w:r>
        <w:t xml:space="preserve">หมายเลข 14 ช่องสำหรับแสดงสถานะ “รอกดรับใบสมัคร”</w:t>
      </w:r>
      <w:r>
        <w:br/>
      </w:r>
      <w:r>
        <w:t xml:space="preserve">หมายเลข 15 ช่องสำหรับแสดงสถานะ “คัดเลือกสำเร็จ”</w:t>
      </w:r>
      <w:r>
        <w:br/>
      </w:r>
      <w:r>
        <w:t xml:space="preserve">หมายเลข 16 ไอคอนสำหรับคลิกเพื่อแสดงหน้าใบทานข้อมูลหรือหน้าผลคะแนนสอบ</w:t>
      </w:r>
      <w:r>
        <w:br/>
      </w:r>
      <w:r>
        <w:t xml:space="preserve">หมายเลข 17 ช่องสำหรับคลิกเพื่อกรอกข้อมูลค้นหารายชื่อผู้สมัครสอบ</w:t>
      </w:r>
    </w:p>
    <w:p>
      <w:pPr>
        <w:pStyle w:val="Compact"/>
        <w:numPr>
          <w:ilvl w:val="0"/>
          <w:numId w:val="1003"/>
        </w:numPr>
      </w:pPr>
      <w:r>
        <w:t xml:space="preserve">การแก้ไข/ตรวจสอบข้อมูลของผู้สมัครหลังจากที่ผู้สมัครได้ทำการกรอกใบข้อมูล ให้ทำการใช้เมาส์คลิกที่ที่รายชื่อผู้สมัครที่มีสถานะ “รอกดใบสมัคร” ระบบจะแสดงข้อมูลของผู้สมัคร เจ้าหน้าที่สามารถทำการแก้ไขข้อมูลของผู้สมัคร และหลังจากทำการแก้ไขข้อมูลเสร็จสิ้นแล้ว ให้ทำการกดคลิก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sav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เพื่อบันทึกข้อมูลหลังจากทำการบันทึกข้อมูล รายชื่อที่ได้ทำการตรวจสอบเสร็จสิ้นจะแสดงสถานะ “กดรับใบสมัครแล้ว” หมายถึงเจ้าหน้าที่ได้ยืนยันการตรวจสอบคุณสมบัติข้อมูลของผู้สมัครเรียบร้อย</w:t>
      </w:r>
    </w:p>
    <w:p>
      <w:pPr>
        <w:pStyle w:val="CaptionedFigure"/>
      </w:pPr>
      <w:r>
        <w:drawing>
          <wp:inline>
            <wp:extent cx="5890661" cy="7575082"/>
            <wp:effectExtent b="0" l="0" r="0" t="0"/>
            <wp:docPr descr="รูปภาพที่ 11 - 46 การตรวจสอบคุณสมบัติผู้สมัครสอบคัดเลือก" title="" id="37" name="Picture"/>
            <a:graphic>
              <a:graphicData uri="http://schemas.openxmlformats.org/drawingml/2006/picture">
                <pic:pic>
                  <pic:nvPicPr>
                    <pic:cNvPr descr="images/admin/chapter11-4-3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661" cy="757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11 - 46 การตรวจสอบคุณสมบัติผู้สมัครสอบคัดเลือก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ปุ่มสำหรับคลิกเพื่อบันทึกข้อมูลการยืนยันการตรวจสอบข้อมูลของผู้สมัคร</w:t>
      </w:r>
    </w:p>
    <w:p>
      <w:pPr>
        <w:pStyle w:val="Compact"/>
        <w:numPr>
          <w:ilvl w:val="0"/>
          <w:numId w:val="1004"/>
        </w:numPr>
      </w:pPr>
      <w:r>
        <w:t xml:space="preserve">การตรวจสอบหลักฐานชำระเงินให้ทำการใช้เมาส์คลิก</w:t>
      </w:r>
      <w:r>
        <w:t xml:space="preserve"> </w:t>
      </w:r>
      <w:r>
        <w:drawing>
          <wp:inline>
            <wp:extent cx="1790298" cy="27913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check-pay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9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ที่คอลัมน์สถานะของผู้สมัคร จากนั้นทำการตรวจสอบข้อมูลพร้อมตรวจสอบหลักฐานการโอนเงิน หากตรวจสอบเสร็จสิ้นแล้วให้ทำการใช้เมาส์คลิก</w:t>
      </w:r>
      <w:r>
        <w:t xml:space="preserve"> </w:t>
      </w:r>
      <w:r>
        <w:drawing>
          <wp:inline>
            <wp:extent cx="1049153" cy="298383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check-data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153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เพื่อยืนยันการตรวจสอบการชำระเงินเสร็จแล้ว</w:t>
      </w:r>
    </w:p>
    <w:p>
      <w:pPr>
        <w:pStyle w:val="CaptionedFigure"/>
      </w:pPr>
      <w:r>
        <w:drawing>
          <wp:inline>
            <wp:extent cx="5943600" cy="2921127"/>
            <wp:effectExtent b="0" l="0" r="0" t="0"/>
            <wp:docPr descr="รูปภาพที่ 11 - 47 แสดงตารางการตรวจสอบการชำระเงินของผู้สมัครสอบคัดเลือก" title="" id="46" name="Picture"/>
            <a:graphic>
              <a:graphicData uri="http://schemas.openxmlformats.org/drawingml/2006/picture">
                <pic:pic>
                  <pic:nvPicPr>
                    <pic:cNvPr descr="images/admin/chapter11-4-3/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1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11 - 47 แสดงตารางการตรวจสอบการชำระเงินของผู้สมัครสอบคัดเลือก</w:t>
      </w:r>
    </w:p>
    <w:p>
      <w:pPr>
        <w:pStyle w:val="BlockText"/>
      </w:pPr>
      <w:r>
        <w:t xml:space="preserve">หมายเลข 1 ปุ่มสำหรับคลิกเพื่อยืนยันการตรวจสอบข้อมูลการชำระเงินของผู้สมัครสอบ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การดาวน์โหลดไฟล์ข้อมูลผู้สมัครสอบคัดเลือกเพื่อจัดที่นั่งสอบ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download-green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แล้วทำการกรอกเลขที่นั่งสอบจากนั้นกดบันทึกไฟล์ และนำไปอัปโหลดในระบบ</w:t>
      </w:r>
    </w:p>
    <w:p>
      <w:pPr>
        <w:pStyle w:val="CaptionedFigure"/>
      </w:pPr>
      <w:r>
        <w:drawing>
          <wp:inline>
            <wp:extent cx="5943600" cy="1757966"/>
            <wp:effectExtent b="0" l="0" r="0" t="0"/>
            <wp:docPr descr="รูปภาพที่ 11 - 48 แสดงตารางการเพิ่มเลขที่นั่งสอบ" title="" id="51" name="Picture"/>
            <a:graphic>
              <a:graphicData uri="http://schemas.openxmlformats.org/drawingml/2006/picture">
                <pic:pic>
                  <pic:nvPicPr>
                    <pic:cNvPr descr="images/admin/chapter11-4-3/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7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11 - 48 แสดงตารางการเพิ่มเลขที่นั่งสอบ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ช่องสำหรับการกรอกเลขที่นั่งสอบของผู้สมัครและทำการบันทึกก่อนนำไฟล์อัปโหลดเข้าระบบ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6"/>
        </w:numPr>
      </w:pPr>
      <w:r>
        <w:t xml:space="preserve">การจัดที่นั่งสอบให้ทำการใช้เมาส์คลิก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download-green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“ดาวน์โหลดจัดการรายชื่อผู้สมัคร” ที่ตาราง</w:t>
      </w:r>
      <w:r>
        <w:t xml:space="preserve"> </w:t>
      </w:r>
      <w:r>
        <w:t xml:space="preserve">แสดงรายชื่อผู้สมัคร ระบบจะทำการดาวน์โหลดไฟล์ xlsx จากนั้นทำการเปิดไฟล์ และกรอกข้อมูลเลขที่นั่งสอบของผู้สมัครให้ครบ จากนั้นทำการบันทึก จากนั้นทำการคลิกอัปโหลดไฟล์ที่นั่งสอบในช่อง “อัปโหลดที่นั่งสอบ” จากนั้นคลิก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upload-blue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901013"/>
            <wp:effectExtent b="0" l="0" r="0" t="0"/>
            <wp:docPr descr="รูปภาพที่ 11 - 49 แสดงตารางการจัดที่นั่งสอบ" title="" id="59" name="Picture"/>
            <a:graphic>
              <a:graphicData uri="http://schemas.openxmlformats.org/drawingml/2006/picture">
                <pic:pic>
                  <pic:nvPicPr>
                    <pic:cNvPr descr="images/admin/chapter11-4-3/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1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11 - 49 แสดงตารางการจัดที่นั่งสอบ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ช่องสำหรับอัปโหลดไฟล์จัดที่นั่งสอบ</w:t>
      </w:r>
      <w:r>
        <w:br/>
      </w:r>
      <w:r>
        <w:t xml:space="preserve">หมายเลข 3 ปุ่มสำหรับคลิกเพื่ออัปโหลดไฟล์ที่นั่งสอบ</w:t>
      </w:r>
    </w:p>
    <w:p>
      <w:pPr>
        <w:pStyle w:val="Compact"/>
        <w:numPr>
          <w:ilvl w:val="0"/>
          <w:numId w:val="1007"/>
        </w:numPr>
      </w:pPr>
      <w:r>
        <w:t xml:space="preserve">การดาวน์โหลดไฟล์ข้อมูลผู้สมัครสอบคัดเลือกเพื่ออัปโหลดคะแนนสอบ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download-gree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ในรายการจากนั้นระบบแสดงเมนูย่อย แล้วทำการคลิก “ดาวน์โหลดจัดการรายชื่อผู้สมัคร” จากนั้นระบบจะทำการดาวน์โหลดไฟล์ xlsx ให้ โดยไฟล์ที่โหลดมาต้องมีข้อมูลผู้สมัครรวมถึงเลขที่นั่งสอบที่ทำการกรอกก่อนหน้านี้ด้วย จากนั้นทำการกรอกข้อมูลคะแนนแล้วทำการบันทึกไฟล์ และอัปโหลดเข้าระบบ</w:t>
      </w:r>
    </w:p>
    <w:p>
      <w:pPr>
        <w:pStyle w:val="CaptionedFigure"/>
      </w:pPr>
      <w:r>
        <w:drawing>
          <wp:inline>
            <wp:extent cx="5943600" cy="1595912"/>
            <wp:effectExtent b="0" l="0" r="0" t="0"/>
            <wp:docPr descr="รูปภาพที่ 11 - 50 รายชื่อผู้สมัครสอบคัดเลือกคนพิการ" title="" id="64" name="Picture"/>
            <a:graphic>
              <a:graphicData uri="http://schemas.openxmlformats.org/drawingml/2006/picture">
                <pic:pic>
                  <pic:nvPicPr>
                    <pic:cNvPr descr="images/admin/chapter11-4-3/7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5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11 - 50 รายชื่อผู้สมัครสอบคัดเลือกคนพิการ</w:t>
      </w:r>
    </w:p>
    <w:p>
      <w:pPr>
        <w:pStyle w:val="BlockText"/>
      </w:pPr>
      <w:r>
        <w:t xml:space="preserve">หมายเลข 1 ชื่อไฟล์การดาวน์โหลดจัดการรายชื่อผู้สมัคร</w:t>
      </w:r>
      <w:r>
        <w:br/>
      </w:r>
      <w:r>
        <w:t xml:space="preserve">หมายเลข 2 ช่องสำหรับการกรอกคะแนนสอบของผู้สมัครและทำการบันทึกก่อนนำไฟล์อัปโหลดเข้าระบบ</w:t>
      </w:r>
    </w:p>
    <w:p>
      <w:pPr>
        <w:pStyle w:val="Compact"/>
        <w:numPr>
          <w:ilvl w:val="0"/>
          <w:numId w:val="1008"/>
        </w:numPr>
      </w:pPr>
      <w:r>
        <w:t xml:space="preserve">การสรุปคะแนนสอบให้ทำการใช้เมาส์คลิก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download-green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“ดาวน์โหลดข้อมูลผู้สมัคร” ที่ตารางแสดงรายชื่อผู้สมัคร ระบบจะทำการดาวน์โหลดไฟล์ xlsx จากนั้นทำการเปิดไฟล์ และกรอกข้อมูลคะแนนสอบของผู้สมัครให้ครบ จากนั้นทำการบันทึก จากนั้นทำการคลิกอัปโหลดไฟล์คะแนนสอบในช่อง “อัปโหลดคะแนนสอบ” จากนั้นคลิกปุ่ม</w:t>
      </w:r>
      <w:r>
        <w:t xml:space="preserve"> </w:t>
      </w:r>
      <w:r>
        <w:drawing>
          <wp:inline>
            <wp:extent cx="144000" cy="187200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upload-blue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8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</w:t>
      </w:r>
    </w:p>
    <w:p>
      <w:pPr>
        <w:pStyle w:val="CaptionedFigure"/>
      </w:pPr>
      <w:r>
        <w:drawing>
          <wp:inline>
            <wp:extent cx="5943600" cy="1735127"/>
            <wp:effectExtent b="0" l="0" r="0" t="0"/>
            <wp:docPr descr="รูปภาพที่ 11 - 51 แสดงตารางการอัปโหลดคะแนนสอบ" title="" id="71" name="Picture"/>
            <a:graphic>
              <a:graphicData uri="http://schemas.openxmlformats.org/drawingml/2006/picture">
                <pic:pic>
                  <pic:nvPicPr>
                    <pic:cNvPr descr="images/admin/chapter11-4-3/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5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11 - 51 แสดงตารางการอัปโหลดคะแนนสอบ</w:t>
      </w:r>
    </w:p>
    <w:p>
      <w:pPr>
        <w:pStyle w:val="BlockText"/>
      </w:pPr>
      <w:r>
        <w:t xml:space="preserve">หมายเลข 1 ปุ่มสำหรับคลิกดาวน์โหลดไฟล์จัดการรายชื่อผู้สมัคร</w:t>
      </w:r>
      <w:r>
        <w:br/>
      </w:r>
      <w:r>
        <w:t xml:space="preserve">หมายเลข 2 ช่องสำหรับอัปโหลดไฟล์คะแนนสอบ</w:t>
      </w:r>
      <w:r>
        <w:br/>
      </w:r>
      <w:r>
        <w:t xml:space="preserve">หมายเลข 3 ปุ่มสำหรับคลิกเพื่ออัปโหลดไฟล์คะแนนสอบ</w:t>
      </w:r>
    </w:p>
    <w:p>
      <w:pPr>
        <w:pStyle w:val="Compact"/>
        <w:numPr>
          <w:ilvl w:val="0"/>
          <w:numId w:val="1009"/>
        </w:numPr>
      </w:pPr>
      <w:r>
        <w:t xml:space="preserve">เมื่อหากเจ้าหน้าที่ผู้รับผิดชอบการสอบคัดเลือกได้ทำการอัปโลหดไฟล์ผลคะแนนการสอบเสร็จสิ้น ระบบจะทำการแสดงผลการสอบที่ได้ทำการอัปโหลดไปยังรายการชื่อผู้สอบคัดเลือกทุกคน และแสดงสถานะ (ผ่าน/ไม่ผ่าน) ของการคัดเลือก</w:t>
      </w:r>
    </w:p>
    <w:bookmarkEnd w:id="7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70" Target="media/rId70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28" Target="media/rId28.png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2025-07-01T10:13:46Z</dcterms:created>
  <dcterms:modified xsi:type="dcterms:W3CDTF">2025-07-01T10:13:46Z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