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8.png" ContentType="image/png"/>
  <Override PartName="/word/media/rId31.png" ContentType="image/png"/>
  <Override PartName="/word/media/rId25.png" ContentType="image/png"/>
  <Override PartName="/word/media/rId22.png" ContentType="image/png"/>
  <Override PartName="/word/media/rId1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การประชม"/>
    <w:p>
      <w:pPr>
        <w:pStyle w:val="Heading1"/>
      </w:pPr>
      <w:r>
        <w:t xml:space="preserve">การประชุม</w:t>
      </w:r>
    </w:p>
    <w:p>
      <w:pPr>
        <w:pStyle w:val="Compact"/>
        <w:numPr>
          <w:ilvl w:val="0"/>
          <w:numId w:val="1001"/>
        </w:numPr>
      </w:pPr>
      <w:r>
        <w:t xml:space="preserve">เมื่อเลือกคลิกแถบเมนู “การประชุม” ระบบแสดงหน้า “รายการการประชุม” โดยสามารถ</w:t>
      </w:r>
      <w:r>
        <w:t xml:space="preserve"> </w:t>
      </w:r>
      <w:r>
        <w:t xml:space="preserve">ทำการคลิกสามารถคลิก</w:t>
      </w:r>
      <w:r>
        <w:t xml:space="preserve"> </w:t>
      </w:r>
      <w:r>
        <w:drawing>
          <wp:inline>
            <wp:extent cx="198226" cy="217409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plus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6" cy="217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เพื่อเพิ่มข้อมูลการประชุมได้ไม่จำกัด หรือหากต้องการแก้ข้อมูลการประชุม ให้ทำการคลิก</w:t>
      </w:r>
      <w:r>
        <w:t xml:space="preserve"> </w:t>
      </w:r>
      <w:r>
        <w:drawing>
          <wp:inline>
            <wp:extent cx="336884" cy="298383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pen-blue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84" cy="2983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และหากต้องการลบรายการการประชุม ให้ใช้เมาส์คลิก</w:t>
      </w:r>
      <w:r>
        <w:drawing>
          <wp:inline>
            <wp:extent cx="202130" cy="240631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delete-red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0" cy="240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และยืนยันการลบข้อมูล ระบบจะทำการลบรายการการประชุมทันที</w:t>
      </w:r>
    </w:p>
    <w:p>
      <w:pPr>
        <w:pStyle w:val="CaptionedFigure"/>
      </w:pPr>
      <w:r>
        <w:drawing>
          <wp:inline>
            <wp:extent cx="2429874" cy="1739278"/>
            <wp:effectExtent b="0" l="0" r="0" t="0"/>
            <wp:docPr descr="รูปภาพที่ 15 – 16 เมนูการประชุม" title="" id="29" name="Picture"/>
            <a:graphic>
              <a:graphicData uri="http://schemas.openxmlformats.org/drawingml/2006/picture">
                <pic:pic>
                  <pic:nvPicPr>
                    <pic:cNvPr descr="images/admin/chapter15/chapter15_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74" cy="1739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16 เมนูการประชุม</w:t>
      </w:r>
    </w:p>
    <w:p>
      <w:pPr>
        <w:pStyle w:val="CaptionedFigure"/>
      </w:pPr>
      <w:r>
        <w:drawing>
          <wp:inline>
            <wp:extent cx="5943600" cy="2507644"/>
            <wp:effectExtent b="0" l="0" r="0" t="0"/>
            <wp:docPr descr="รูปภาพที่ 15 – 17 รายการการประชุม" title="" id="32" name="Picture"/>
            <a:graphic>
              <a:graphicData uri="http://schemas.openxmlformats.org/drawingml/2006/picture">
                <pic:pic>
                  <pic:nvPicPr>
                    <pic:cNvPr descr="images/admin/chapter15/chapter15_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7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 – 17 รายการการประชุม</w:t>
      </w:r>
    </w:p>
    <w:p>
      <w:pPr>
        <w:pStyle w:val="BlockText"/>
      </w:pPr>
      <w:r>
        <w:t xml:space="preserve">หมายเลข 1 ไอคอนสำหรับคลิกเพื่อเพิ่มรายการการประชุม</w:t>
      </w:r>
      <w:r>
        <w:br/>
      </w:r>
      <w:r>
        <w:t xml:space="preserve">หมายเลข 2 ช่องสำหรับแสดงรายการการประชุม</w:t>
      </w:r>
      <w:r>
        <w:br/>
      </w:r>
      <w:r>
        <w:t xml:space="preserve">หมายเลข 3 ไอคอนสำหรับคลิกเพื่อแสดงรายละเอียด, ไอคอนแก้ไขข้อมูลรายการการประชุมและ ไอคอนลบรายการการประชุม</w:t>
      </w:r>
      <w:r>
        <w:t xml:space="preserve"> </w:t>
      </w:r>
      <w:r>
        <w:t xml:space="preserve">หมายเลข 4 ช่องสำหรับคลิกเพื่อกรอกข้อมูลค้นหารายการการประชุม</w:t>
      </w:r>
    </w:p>
    <w:p>
      <w:pPr>
        <w:pStyle w:val="Compact"/>
        <w:numPr>
          <w:ilvl w:val="0"/>
          <w:numId w:val="1002"/>
        </w:numPr>
      </w:pPr>
      <w:r>
        <w:t xml:space="preserve">หลังจากทำการคลิกเพิ่มรายการการประชุม ระบบแสดงหน้า “เพิ่มการประชุม” ให้ทากรกรอกข้อมูลให้ครบตามที่ระบบแนะนำ หลังจากทำการกรอกข้อมูลเสร็จสิ้น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35" name="Picture"/>
            <a:graphic>
              <a:graphicData uri="http://schemas.openxmlformats.org/drawingml/2006/picture">
                <pic:pic>
                  <pic:nvPicPr>
                    <pic:cNvPr descr="images/button/save-blue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</w:t>
      </w:r>
    </w:p>
    <w:p>
      <w:pPr>
        <w:pStyle w:val="CaptionedFigure"/>
      </w:pPr>
      <w:r>
        <w:drawing>
          <wp:inline>
            <wp:extent cx="5943600" cy="2507644"/>
            <wp:effectExtent b="0" l="0" r="0" t="0"/>
            <wp:docPr descr="รูปภาพที่ 15– 18 หน้าเพิ่มการประชุม" title="" id="37" name="Picture"/>
            <a:graphic>
              <a:graphicData uri="http://schemas.openxmlformats.org/drawingml/2006/picture">
                <pic:pic>
                  <pic:nvPicPr>
                    <pic:cNvPr descr="images/admin/chapter15/chapter15_1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7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15– 18 หน้าเพิ่มการประชุม</w:t>
      </w:r>
    </w:p>
    <w:p>
      <w:pPr>
        <w:pStyle w:val="BlockText"/>
      </w:pPr>
      <w:r>
        <w:t xml:space="preserve">หมายเลข 1 ช่องสำหรับคลิกเพื่อกรอกข้อมูลครั้งที่</w:t>
      </w:r>
      <w:r>
        <w:br/>
      </w:r>
      <w:r>
        <w:t xml:space="preserve">หมายเลข 2 ช่องสำหรับคลิกเลือกวันที่เริ่มต้นการประชุม</w:t>
      </w:r>
      <w:r>
        <w:br/>
      </w:r>
      <w:r>
        <w:t xml:space="preserve">หมายเลข 3 ช่องสำหรับคลิกเลือกวันที่สิ้นสุดการประชุม</w:t>
      </w:r>
      <w:r>
        <w:br/>
      </w:r>
      <w:r>
        <w:t xml:space="preserve">หมายเลข 4 ช่องสำหรับคลิกเพื่อกรอกข้อมูลหัวข้อการประชุม</w:t>
      </w:r>
      <w:r>
        <w:br/>
      </w:r>
      <w:r>
        <w:t xml:space="preserve">หมายเลข 5 ช่องสำหรับคลิกเพื่อกรอกข้อมูลผลการพิจารณาของคณะกรรมการประเมินผลงานแต่ละคณะ</w:t>
      </w:r>
      <w:r>
        <w:br/>
      </w:r>
      <w:r>
        <w:t xml:space="preserve">หมายเลข 6 ช่องสำหรับคลิกเพื่อกรอกข้อมูลระยะเวลาในการแก้ไขผลงาน</w:t>
      </w:r>
      <w:r>
        <w:br/>
      </w:r>
      <w:r>
        <w:t xml:space="preserve">หมายเลข 7 ปุ่มสำหรับคลิกเพื่อบันทึกการเพิ่มข้อมูลรายการการประชุม</w:t>
      </w:r>
    </w:p>
    <w:bookmarkEnd w:id="39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2" Target="media/rId22.png" /><Relationship Type="http://schemas.openxmlformats.org/officeDocument/2006/relationships/image" Id="rId19" Target="media/rId1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2025-06-16T04:28:52Z</dcterms:created>
  <dcterms:modified xsi:type="dcterms:W3CDTF">2025-06-16T04:28:52Z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