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84.png" ContentType="image/png"/>
  <Override PartName="/word/media/rId34.png" ContentType="image/png"/>
  <Override PartName="/word/media/rId31.png" ContentType="image/png"/>
  <Override PartName="/word/media/rId69.png" ContentType="image/png"/>
  <Override PartName="/word/media/rId98.png" ContentType="image/png"/>
  <Override PartName="/word/media/rId39.png" ContentType="image/png"/>
  <Override PartName="/word/media/rId64.png" ContentType="image/png"/>
  <Override PartName="/word/media/rId19.png" ContentType="image/png"/>
  <Override PartName="/word/media/rId61.png" ContentType="image/png"/>
  <Override PartName="/word/media/rId72.png" ContentType="image/png"/>
  <Override PartName="/word/media/rId75.png" ContentType="image/png"/>
  <Override PartName="/word/media/rId78.png" ContentType="image/png"/>
  <Override PartName="/word/media/rId81.png" ContentType="image/png"/>
  <Override PartName="/word/media/rId87.png" ContentType="image/png"/>
  <Override PartName="/word/media/rId90.png" ContentType="image/png"/>
  <Override PartName="/word/media/rId93.png" ContentType="image/png"/>
  <Override PartName="/word/media/rId101.png" ContentType="image/png"/>
  <Override PartName="/word/media/rId108.png" ContentType="image/png"/>
  <Override PartName="/word/media/rId22.png" ContentType="image/png"/>
  <Override PartName="/word/media/rId115.png" ContentType="image/png"/>
  <Override PartName="/word/media/rId122.png" ContentType="image/png"/>
  <Override PartName="/word/media/rId125.png" ContentType="image/png"/>
  <Override PartName="/word/media/rId128.png" ContentType="image/png"/>
  <Override PartName="/word/media/rId131.png" ContentType="image/png"/>
  <Override PartName="/word/media/rId134.png" ContentType="image/png"/>
  <Override PartName="/word/media/rId137.png" ContentType="image/png"/>
  <Override PartName="/word/media/rId142.png" ContentType="image/png"/>
  <Override PartName="/word/media/rId145.png" ContentType="image/png"/>
  <Override PartName="/word/media/rId148.png" ContentType="image/png"/>
  <Override PartName="/word/media/rId25.png" ContentType="image/png"/>
  <Override PartName="/word/media/rId151.png" ContentType="image/png"/>
  <Override PartName="/word/media/rId154.png" ContentType="image/png"/>
  <Override PartName="/word/media/rId157.png" ContentType="image/png"/>
  <Override PartName="/word/media/rId160.png" ContentType="image/png"/>
  <Override PartName="/word/media/rId28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5.png" ContentType="image/png"/>
  <Override PartName="/word/media/rId5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3" w:name="ระบบผประเมน-kpi"/>
    <w:p>
      <w:pPr>
        <w:pStyle w:val="Heading1"/>
      </w:pPr>
      <w:r>
        <w:t xml:space="preserve">ระบบผู้ประเมิน (KPI)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ระบบแสดงหน้าเมนูหลัก ให้เลือกเมนู “ผู้ประเมิน (KPI)”</w:t>
      </w:r>
    </w:p>
    <w:p>
      <w:pPr>
        <w:pStyle w:val="CaptionedFigure"/>
      </w:pPr>
      <w:r>
        <w:drawing>
          <wp:inline>
            <wp:extent cx="5943600" cy="2848220"/>
            <wp:effectExtent b="0" l="0" r="0" t="0"/>
            <wp:docPr descr="รูปภาพที่ 9 – 1 เมนูผู้ประเมิน (KPI)" title="" id="20" name="Picture"/>
            <a:graphic>
              <a:graphicData uri="http://schemas.openxmlformats.org/drawingml/2006/picture">
                <pic:pic>
                  <pic:nvPicPr>
                    <pic:cNvPr descr="images/user/chapter9/chapter9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8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1 เมนูผู้ประเมิน (KPI)</w:t>
      </w:r>
    </w:p>
    <w:p>
      <w:pPr>
        <w:pStyle w:val="BlockText"/>
      </w:pPr>
      <w:r>
        <w:t xml:space="preserve">หมายเลข 1 เมนู “ผู้ประเมิน (KPI)”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 “ผู้ประเมิน (KPI)” ระบบแสดงหน้า “รายการขอรับการประเมินผลการปฏิบัติ</w:t>
      </w:r>
      <w:r>
        <w:t xml:space="preserve"> </w:t>
      </w:r>
      <w:r>
        <w:t xml:space="preserve">ราชการระดับบุคคล” และแสดงรายชื่อผู้ขอรับการประเมินที่ได้รับผิดชอบทั้งหมด โดยแสดงข้อมูลสถานะการประเมินและผลการประเมินทุกรายการชื่อที่ได้ทำการยื่นขอรับการประเมินเข้ามา</w:t>
      </w:r>
    </w:p>
    <w:p>
      <w:pPr>
        <w:pStyle w:val="CaptionedFigure"/>
      </w:pPr>
      <w:r>
        <w:drawing>
          <wp:inline>
            <wp:extent cx="5943600" cy="1973415"/>
            <wp:effectExtent b="0" l="0" r="0" t="0"/>
            <wp:docPr descr="รูปภาพที่ 9 – 2 หน้ารายการการประเมินผลการปฏิบัติราชการระดับบุคคล" title="" id="23" name="Picture"/>
            <a:graphic>
              <a:graphicData uri="http://schemas.openxmlformats.org/drawingml/2006/picture">
                <pic:pic>
                  <pic:nvPicPr>
                    <pic:cNvPr descr="images/user/chapter9/chapter9_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734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 หน้ารายการการประเมินผลการปฏิบัติราชการระดับบุคคล</w:t>
      </w:r>
    </w:p>
    <w:p>
      <w:pPr>
        <w:pStyle w:val="BlockText"/>
      </w:pPr>
      <w:r>
        <w:t xml:space="preserve">หมายเลข 1 ช่องสำหรับคลิกเพื่อเลือกปีงบประมาณ</w:t>
      </w:r>
      <w:r>
        <w:br/>
      </w:r>
      <w:r>
        <w:t xml:space="preserve">หมายเลข 2 ช่องสำหรับคลิกเพื่อเลือกปีงบประมาณ</w:t>
      </w:r>
      <w:r>
        <w:br/>
      </w:r>
      <w:r>
        <w:t xml:space="preserve">หมายเลข 3 ช่องสำหรับแสดงแถบเมนูรายการการประเมินผลการปฏิบัติราชการระดับบุคคล</w:t>
      </w:r>
      <w:r>
        <w:br/>
      </w:r>
      <w:r>
        <w:t xml:space="preserve">หมายเลข 4 ช่องสำหรับแสดงรายการชื่อผู้รับการประเมิน</w:t>
      </w:r>
      <w:r>
        <w:br/>
      </w:r>
      <w:r>
        <w:t xml:space="preserve">หมายเลข 5 ช่องสำหรับคลิกเพื่อกรอกข้อมูลเพื่อค้นหารายการชื่อผู้ขอรับการประเมิน</w:t>
      </w:r>
    </w:p>
    <w:p>
      <w:pPr>
        <w:pStyle w:val="Compact"/>
        <w:numPr>
          <w:ilvl w:val="0"/>
          <w:numId w:val="1003"/>
        </w:numPr>
      </w:pPr>
      <w:r>
        <w:t xml:space="preserve">เมื่อผู้ขอประเมินจัดทำข้อตกลงและส่งให้ผู้ประเมิน รายชื่อจะปรากฏในแถบเมนู “รออนุมัติ</w:t>
      </w:r>
      <w:r>
        <w:t xml:space="preserve"> </w:t>
      </w:r>
      <w:r>
        <w:t xml:space="preserve">ข้อตกลง” ในแถบเมนูนี้ผู้ประเมินจะต้องทำการอนุมัติ เพื่อให้ผู้ขอประเมินได้ทำในขั้นตอนต่อไป แต่หากผู้ขอประเมินมีผู้บังคับบัญชาเหนือขึ้นไป หรือผู้บังคับบัญชาเหนือขึ้นไปอีกชั้นหนึ่ง จะต้องให้ทั้งผู้บังคับบัญชาเหนือขึ้นไป หรือผู้บังคับบัญชาเหนือขึ้นไปอีกชั้นหนึ่งอนุมัติเช่นกัน ซึ่งมีหน้าอนุมัติเหมือนกันกับผู้ขอประเมิน ดังรูปภาพ</w:t>
      </w:r>
    </w:p>
    <w:p>
      <w:pPr>
        <w:pStyle w:val="CaptionedFigure"/>
      </w:pPr>
      <w:r>
        <w:drawing>
          <wp:inline>
            <wp:extent cx="5943600" cy="2188512"/>
            <wp:effectExtent b="0" l="0" r="0" t="0"/>
            <wp:docPr descr="รูปภาพที่ 9 – 3 แถบเมนู “รออนุมัติข้อตกลง”" title="" id="26" name="Picture"/>
            <a:graphic>
              <a:graphicData uri="http://schemas.openxmlformats.org/drawingml/2006/picture">
                <pic:pic>
                  <pic:nvPicPr>
                    <pic:cNvPr descr="images/user/chapter9/chapter9_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885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3 แถบเมนู “รออนุมัติข้อตกลง”</w:t>
      </w:r>
    </w:p>
    <w:p>
      <w:pPr>
        <w:pStyle w:val="BlockText"/>
      </w:pPr>
      <w:r>
        <w:t xml:space="preserve">หมายเลข 1 แถบเมนู “รออนุมัติข้อตกลง”</w:t>
      </w:r>
      <w:r>
        <w:br/>
      </w:r>
      <w:r>
        <w:t xml:space="preserve">หมายเลข 2 ช่อง Check Box สำหรับคลิกเลือกรายชื่อเพื่ออนุมัติข้อตกลง</w:t>
      </w:r>
      <w:r>
        <w:br/>
      </w:r>
      <w:r>
        <w:t xml:space="preserve">หมายเลข 3 ปุ่มสำหรับคลิก “อนุมัติ”</w:t>
      </w:r>
    </w:p>
    <w:p>
      <w:pPr>
        <w:pStyle w:val="Compact"/>
        <w:numPr>
          <w:ilvl w:val="0"/>
          <w:numId w:val="1004"/>
        </w:numPr>
      </w:pPr>
      <w:r>
        <w:t xml:space="preserve">เมื่อผู้ขอรับการประเมินได้ส่งคำร้องขอแก้ไขข้อตกลง รายชื่อจะแสดงในแถบเมนู “รออนุมัติแก้ไข</w:t>
      </w:r>
      <w:r>
        <w:t xml:space="preserve"> </w:t>
      </w:r>
      <w:r>
        <w:t xml:space="preserve">ข้อตกลง” ซึ่งผู้ประเมินจะต้องทำการอนุมัติ เพื่อให้ผู้ขอประเมินทำการแก้ไขข้อตกลง และทำการส่งเรื่องขออนุมัติข้อตกลงอีกครั้ง</w:t>
      </w:r>
    </w:p>
    <w:p>
      <w:pPr>
        <w:pStyle w:val="CaptionedFigure"/>
      </w:pPr>
      <w:r>
        <w:drawing>
          <wp:inline>
            <wp:extent cx="5943600" cy="2279656"/>
            <wp:effectExtent b="0" l="0" r="0" t="0"/>
            <wp:docPr descr="รูปภาพที่ 9 – 4 แถบเมนู “รออนุมัติแก้ไขข้อตกลง”" title="" id="29" name="Picture"/>
            <a:graphic>
              <a:graphicData uri="http://schemas.openxmlformats.org/drawingml/2006/picture">
                <pic:pic>
                  <pic:nvPicPr>
                    <pic:cNvPr descr="images/user/chapter9/chapter9_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796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4 แถบเมนู “รออนุมัติแก้ไขข้อตกลง”</w:t>
      </w:r>
    </w:p>
    <w:p>
      <w:pPr>
        <w:pStyle w:val="BlockText"/>
      </w:pPr>
      <w:r>
        <w:t xml:space="preserve">หมายเลข 1 ช่องสำหรับคลิกเพื่อคลิกเลือกปีงบประมาณ</w:t>
      </w:r>
      <w:r>
        <w:br/>
      </w:r>
      <w:r>
        <w:t xml:space="preserve">หมายเลข 2 ช่องสำหรับคลิกเพื่อเลือกรอบการประเมิน</w:t>
      </w:r>
      <w:r>
        <w:br/>
      </w:r>
      <w:r>
        <w:t xml:space="preserve">หมายเลข 3 แถบเมนู “รออนุมัติแก้ไขข้อตกลง”</w:t>
      </w:r>
      <w:r>
        <w:br/>
      </w:r>
      <w:r>
        <w:t xml:space="preserve">หมายเลข 4 ช่อง Check Box สำหรับคลิกเพื่อเลือกรายชื่ออนุมัติการแก้ไขข้อตกลง</w:t>
      </w:r>
      <w:r>
        <w:br/>
      </w:r>
      <w:r>
        <w:t xml:space="preserve">หมายเลข 5 ช่องสำหรับคลิกเพื่อกรอกข้อมูลเพื่อค้นหารายชื่อผู้ยื่นคำร้องขอแก้ไขข้อตกลง</w:t>
      </w:r>
      <w:r>
        <w:br/>
      </w:r>
      <w:r>
        <w:t xml:space="preserve">หมายเลข 6 ปุ่มสำหรับคลิกเพื่อ “อนุมัติ”</w:t>
      </w:r>
    </w:p>
    <w:p>
      <w:pPr>
        <w:numPr>
          <w:ilvl w:val="0"/>
          <w:numId w:val="1005"/>
        </w:numPr>
      </w:pPr>
      <w:r>
        <w:t xml:space="preserve">ในขั้นตอนเมนู “รายงานความก้าวหน้า” ผู้ประเมิน ผู้บังคับบัญชาเหนือขึ้นไป (ถ้ามี) หรือผู้บังคับบัญชาเหนือขึ้นไปอีกชั้นหนึ่ง (ถ้ามี) จะสามารถกรอกความคิดเห็นสำหรับรายงานความก้าวหน้า และรายงานปัญหา เมื่อผู้ขอประเมินมีการเพิ่มหัวข้อรายงานความก้าวหน้าหรือหัวข้อรายงานปัญหาและสถานะจะต้องเป็น รายงานความก้าวหน้า โดยสามารถคลิก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comment-progress-report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เพื่อแสดงความเห็นในหัวข้อรายงานความก้าวหน้า และสามารถคลิก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comment-issue-report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เพื่อแสดงความเห็นในหัวข้อรายงานปัญหา ซึ่งหน้าแสดงความเห็นของทั้งรายงานความก้าวหน้า และรายงานปัญหาจะคล้ายกัน สามารถดูตัวอย่างได้ดังรูปต่อไปนี้</w:t>
      </w:r>
    </w:p>
    <w:p>
      <w:pPr>
        <w:numPr>
          <w:ilvl w:val="0"/>
          <w:numId w:val="1005"/>
        </w:numPr>
      </w:pPr>
      <w:r>
        <w:t xml:space="preserve">การกรอกแสดงความคิดเห็นรายงานความก้าวหน้า ให้ทำการคลิก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comment-issue-report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“รายงานความก้าวหน้า” ให้ทำการคลิกรายการความก้าวหน้าที่ต้องการกรอกแสดงความคิดเห็น หากทำการกรอกแสดงความคิดเห็นเสร็จสิ้น ให้ทำการคลิก</w:t>
      </w:r>
      <w:r>
        <w:t xml:space="preserve"> </w:t>
      </w:r>
      <w:r>
        <w:drawing>
          <wp:inline>
            <wp:extent cx="1771048" cy="567890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save-comment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48" cy="567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เพื่อส่งให้กับผู้บังคับบัญชาเหนือขึ้นไป (ถ้ามี) และผู้บังคับบัญชาเหนือขึ้นไปอีกขั้น (ถ้ามี) ทำการกรอกแสดงความคิดเห็นตามลำดับ</w:t>
      </w:r>
    </w:p>
    <w:p>
      <w:pPr>
        <w:pStyle w:val="CaptionedFigure"/>
      </w:pPr>
      <w:r>
        <w:drawing>
          <wp:inline>
            <wp:extent cx="5943600" cy="3647335"/>
            <wp:effectExtent b="0" l="0" r="0" t="0"/>
            <wp:docPr descr="รูปภาพที่ 9 – 5 ตัวอย่างหน้าแสดงความคิดเห็นรายงานความก้าวหน้าของผู้ประเมิน" title="" id="43" name="Picture"/>
            <a:graphic>
              <a:graphicData uri="http://schemas.openxmlformats.org/drawingml/2006/picture">
                <pic:pic>
                  <pic:nvPicPr>
                    <pic:cNvPr descr="images/user/chapter9/chapter9_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473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5 ตัวอย่างหน้าแสดงความคิดเห็นรายงานความก้าวหน้าของผู้ประเมิน</w:t>
      </w:r>
    </w:p>
    <w:p>
      <w:pPr>
        <w:pStyle w:val="BlockText"/>
      </w:pPr>
      <w:r>
        <w:t xml:space="preserve">หมายเลข 1 ช่องสำหรับแสดงและคลิกรายการหัวข้อรายงานความก้าวหน้า</w:t>
      </w:r>
      <w:r>
        <w:br/>
      </w:r>
      <w:r>
        <w:t xml:space="preserve">หมายเลข 2 ช่องให้กรอกแสดงความคิดเห็นของผู้ประเมิน</w:t>
      </w:r>
      <w:r>
        <w:br/>
      </w:r>
      <w:r>
        <w:t xml:space="preserve">หมายเลข 3 ปุ่ม “บันทึกความเห็น”</w:t>
      </w:r>
    </w:p>
    <w:p>
      <w:pPr>
        <w:pStyle w:val="CaptionedFigure"/>
      </w:pPr>
      <w:r>
        <w:drawing>
          <wp:inline>
            <wp:extent cx="5943600" cy="3652024"/>
            <wp:effectExtent b="0" l="0" r="0" t="0"/>
            <wp:docPr descr="รูปภาพที่ 9 – 6 หน้าแสดงความคิดเห็นของผู้ประเมิน" title="" id="46" name="Picture"/>
            <a:graphic>
              <a:graphicData uri="http://schemas.openxmlformats.org/drawingml/2006/picture">
                <pic:pic>
                  <pic:nvPicPr>
                    <pic:cNvPr descr="images/user/chapter9/chapter9_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20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6 หน้าแสดงความคิดเห็นของผู้ประเมิน</w:t>
      </w:r>
    </w:p>
    <w:p>
      <w:pPr>
        <w:pStyle w:val="BlockText"/>
      </w:pPr>
      <w:r>
        <w:t xml:space="preserve">หมายเลข 1 ช่องสำหรับแสดงและคลิกรายการหัวข้อรายงานความก้าวหน้า</w:t>
      </w:r>
      <w:r>
        <w:br/>
      </w:r>
      <w:r>
        <w:t xml:space="preserve">หมายเลข 2 ช่องให้กรอกแสดงความคิดเห็นของผู้บังคับบัญชาเหนือขึ้นไป</w:t>
      </w:r>
      <w:r>
        <w:br/>
      </w:r>
      <w:r>
        <w:t xml:space="preserve">หมายเลข 3 ปุ่ม “บันทึกความเห็น”</w:t>
      </w:r>
    </w:p>
    <w:p>
      <w:pPr>
        <w:pStyle w:val="CaptionedFigure"/>
      </w:pPr>
      <w:r>
        <w:drawing>
          <wp:inline>
            <wp:extent cx="5943600" cy="3636215"/>
            <wp:effectExtent b="0" l="0" r="0" t="0"/>
            <wp:docPr descr="รูปภาพที่ 9 – 7 ตัวอย่างหน้าแสดงความคิดเห็นรายงานความก้าวหน้าของผู้บังคับบัญชาเหนือขึ้นไป" title="" id="49" name="Picture"/>
            <a:graphic>
              <a:graphicData uri="http://schemas.openxmlformats.org/drawingml/2006/picture">
                <pic:pic>
                  <pic:nvPicPr>
                    <pic:cNvPr descr="images/user/chapter9/chapter9_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362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7 ตัวอย่างหน้าแสดงความคิดเห็นรายงานความก้าวหน้าของผู้บังคับบัญชาเหนือขึ้นไป</w:t>
      </w:r>
    </w:p>
    <w:p>
      <w:pPr>
        <w:pStyle w:val="BlockText"/>
      </w:pPr>
      <w:r>
        <w:t xml:space="preserve">หมายเลข 1 ช่องสำหรับแสดงและคลิกรายการหัวข้อรายงานความก้าวหน้า</w:t>
      </w:r>
      <w:r>
        <w:br/>
      </w:r>
      <w:r>
        <w:t xml:space="preserve">หมายเลข 2 ช่องให้กรอกแสดงความคิดเห็นของผู้บังคับบัญชาเหนือขึ้นไปอีกขั้น</w:t>
      </w:r>
      <w:r>
        <w:br/>
      </w:r>
      <w:r>
        <w:t xml:space="preserve">หมายเลข 3 ปุ่ม “บันทึกความเห็น”</w:t>
      </w:r>
    </w:p>
    <w:p>
      <w:pPr>
        <w:pStyle w:val="Compact"/>
        <w:numPr>
          <w:ilvl w:val="0"/>
          <w:numId w:val="1006"/>
        </w:numPr>
      </w:pPr>
      <w:r>
        <w:t xml:space="preserve">การกรอกแสดงความคิดเห็นรายงานปัญหา ให้ทำการคลิก</w:t>
      </w:r>
      <w:r>
        <w:t xml:space="preserve"> </w:t>
      </w:r>
      <w:r>
        <w:drawing>
          <wp:inline>
            <wp:extent cx="192505" cy="192505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comment-issue-report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“รายงานปัญหา” ให้ทำการคลิกรายการปัญหาที่ต้องการกรอกแสดงความคิดเห็น หากทำการกรอกแสดงความคิดเห็นเสร็จสิ้น ให้ทำการคลิก</w:t>
      </w:r>
      <w:r>
        <w:t xml:space="preserve"> </w:t>
      </w:r>
      <w:r>
        <w:drawing>
          <wp:inline>
            <wp:extent cx="1771048" cy="567890"/>
            <wp:effectExtent b="0" l="0" r="0" t="0"/>
            <wp:docPr descr="close" title="" id="53" name="Picture"/>
            <a:graphic>
              <a:graphicData uri="http://schemas.openxmlformats.org/drawingml/2006/picture">
                <pic:pic>
                  <pic:nvPicPr>
                    <pic:cNvPr descr="images/button/save-comment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48" cy="5678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เพื่อส่งให้กับผู้บังคับบัญชาเหนือขึ้นไป (ถ้ามี) และผู้บังคับบัญชาเหนือขึ้นไปอีกขั้น (ถ้ามี) ทำการกรอกแสดงความคิดเห็นตามลำดับ</w:t>
      </w:r>
    </w:p>
    <w:p>
      <w:pPr>
        <w:pStyle w:val="CaptionedFigure"/>
      </w:pPr>
      <w:r>
        <w:drawing>
          <wp:inline>
            <wp:extent cx="5943600" cy="3653761"/>
            <wp:effectExtent b="0" l="0" r="0" t="0"/>
            <wp:docPr descr="รูปภาพที่ 9 – 8 ตัวอย่างหน้าแสดงความคิดเห็นรายงานปัญหาของผู้ประเมิน" title="" id="56" name="Picture"/>
            <a:graphic>
              <a:graphicData uri="http://schemas.openxmlformats.org/drawingml/2006/picture">
                <pic:pic>
                  <pic:nvPicPr>
                    <pic:cNvPr descr="images/user/chapter9/chapter9_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37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8 ตัวอย่างหน้าแสดงความคิดเห็นรายงานปัญหาของผู้ประเมิน</w:t>
      </w:r>
    </w:p>
    <w:p>
      <w:pPr>
        <w:pStyle w:val="BlockText"/>
      </w:pPr>
      <w:r>
        <w:t xml:space="preserve">หมายเลข 1 ช่องสำหรับแสดงและคลิกรายการหัวข้อรายงานปัญหา</w:t>
      </w:r>
      <w:r>
        <w:br/>
      </w:r>
      <w:r>
        <w:t xml:space="preserve">หมายเลข 2 ช่องให้กรอกแสดงความคิดเห็นของผู้ประเมิน</w:t>
      </w:r>
      <w:r>
        <w:br/>
      </w:r>
      <w:r>
        <w:t xml:space="preserve">หมายเลข 3 ปุ่ม “บันทึกความเห็น”</w:t>
      </w:r>
    </w:p>
    <w:p>
      <w:pPr>
        <w:pStyle w:val="CaptionedFigure"/>
      </w:pPr>
      <w:r>
        <w:drawing>
          <wp:inline>
            <wp:extent cx="5943600" cy="3679902"/>
            <wp:effectExtent b="0" l="0" r="0" t="0"/>
            <wp:docPr descr="รูปภาพที่ 9 – 9 ตัวอย่างหน้าแสดงความคิดเห็นรายงานปัญหาของผู้บังคับบัญชาเหนือขึ้นไป" title="" id="59" name="Picture"/>
            <a:graphic>
              <a:graphicData uri="http://schemas.openxmlformats.org/drawingml/2006/picture">
                <pic:pic>
                  <pic:nvPicPr>
                    <pic:cNvPr descr="images/user/chapter9/chapter9_9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99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9 ตัวอย่างหน้าแสดงความคิดเห็นรายงานปัญหาของผู้บังคับบัญชาเหนือขึ้นไป</w:t>
      </w:r>
    </w:p>
    <w:p>
      <w:pPr>
        <w:pStyle w:val="BlockText"/>
      </w:pPr>
      <w:r>
        <w:t xml:space="preserve">หมายเลข 1 ช่องสำหรับแสดงและคลิกรายการหัวข้อรายงานปัญหา</w:t>
      </w:r>
      <w:r>
        <w:br/>
      </w:r>
      <w:r>
        <w:t xml:space="preserve">หมายเลข 2 ช่องให้กรอกแสดงความคิดเห็นของผู้บังคับบัญชาเหนือขึ้นไป</w:t>
      </w:r>
      <w:r>
        <w:br/>
      </w:r>
      <w:r>
        <w:t xml:space="preserve">หมายเลข 3 ปุ่ม “บันทึกความเห็น”</w:t>
      </w:r>
    </w:p>
    <w:p>
      <w:pPr>
        <w:pStyle w:val="CaptionedFigure"/>
      </w:pPr>
      <w:r>
        <w:drawing>
          <wp:inline>
            <wp:extent cx="5943600" cy="3676453"/>
            <wp:effectExtent b="0" l="0" r="0" t="0"/>
            <wp:docPr descr="รูปภาพที่ 9 – 10 ตัวอย่างหน้าแสดงความคิดเห็นรายงานปัญหาของผู้บังคับบัญชาเหนือขึ้นไปอีกขั้น" title="" id="62" name="Picture"/>
            <a:graphic>
              <a:graphicData uri="http://schemas.openxmlformats.org/drawingml/2006/picture">
                <pic:pic>
                  <pic:nvPicPr>
                    <pic:cNvPr descr="images/user/chapter9/chapter9_10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64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10 ตัวอย่างหน้าแสดงความคิดเห็นรายงานปัญหาของผู้บังคับบัญชาเหนือขึ้นไปอีกขั้น</w:t>
      </w:r>
    </w:p>
    <w:p>
      <w:pPr>
        <w:pStyle w:val="BlockText"/>
      </w:pPr>
      <w:r>
        <w:t xml:space="preserve">หมายเลข 1 ช่องสำหรับแสดงและคลิกรายการหัวข้อรายงานปัญหา</w:t>
      </w:r>
      <w:r>
        <w:br/>
      </w:r>
      <w:r>
        <w:t xml:space="preserve">หมายเลข 2 ช่องให้กรอกแสดงความคิดเห็นของผู้บังคับบัญชาเหนือขึ้นไปอีกขั้น</w:t>
      </w:r>
      <w:r>
        <w:br/>
      </w:r>
      <w:r>
        <w:t xml:space="preserve">หมายเลข 3 ปุ่ม “บันทึกความเห็น”</w:t>
      </w:r>
    </w:p>
    <w:p>
      <w:pPr>
        <w:numPr>
          <w:ilvl w:val="0"/>
          <w:numId w:val="1007"/>
        </w:numPr>
      </w:pPr>
      <w:r>
        <w:t xml:space="preserve">ในส่วนของการบันทึกเหตุการณ์พฤติกรรม ผู้ประเมิน ผู้บังคับบัญชา และผู้บังคับบัญชาเหนือขึ้นไปอีกขั้นสามารถแสดงข้อมูลรายละเอียดที่ผู้ขอรับการประเมินเพิ่มได้ ด้วยการคลิก</w:t>
      </w:r>
      <w:r>
        <w:t xml:space="preserve"> </w:t>
      </w:r>
      <w:r>
        <w:drawing>
          <wp:inline>
            <wp:extent cx="211755" cy="202130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user_list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“บันทึกเหตุการณ์/พฤติกรรม” ให้ทำการคลิกรายการที่ต้องการ ระบบจะทำการแสดงรายละเอียด</w:t>
      </w:r>
    </w:p>
    <w:p>
      <w:pPr>
        <w:numPr>
          <w:ilvl w:val="0"/>
          <w:numId w:val="1007"/>
        </w:numPr>
      </w:pPr>
      <w:r>
        <w:t xml:space="preserve">หรือหากผู้ประเมิน ผู้บังคับบัญชาเหนือขึ้นไป (ถ้ามี) และผู้บังคับบัญชาเหนือขึ้นไปอีกขั้น (ถ้ามี) ต้องการเพิ่มข้อมูลรายการเหตุการณ์/พฤติกรรม ให้ทำการใช้เมาส์คลิก</w:t>
      </w:r>
      <w:r>
        <w:t xml:space="preserve"> </w:t>
      </w:r>
      <w:r>
        <w:drawing>
          <wp:inline>
            <wp:extent cx="211755" cy="20213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user_list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ระบบทำการแสดงหน้า “บันทึกเหตุการณ์/พฤติกรรม” ให้ทำการคลิก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70" name="Picture"/>
            <a:graphic>
              <a:graphicData uri="http://schemas.openxmlformats.org/drawingml/2006/picture">
                <pic:pic>
                  <pic:nvPicPr>
                    <pic:cNvPr descr="images/button/plus-green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เพื่อเพิ่มรายการบันทึกเหตุการณ์/พฤติกรรม ให้ทำการกรอกข้อมูลให้ครบตามที่ระบบแนะนำและบันทึกข้อมูลให้เสร็จสิ้น</w:t>
      </w:r>
    </w:p>
    <w:p>
      <w:pPr>
        <w:pStyle w:val="CaptionedFigure"/>
      </w:pPr>
      <w:r>
        <w:drawing>
          <wp:inline>
            <wp:extent cx="5943600" cy="2726473"/>
            <wp:effectExtent b="0" l="0" r="0" t="0"/>
            <wp:docPr descr="รูปภาพที่ 9 – 11 บันทึกเหตุการณ์/พฤติกรรม" title="" id="73" name="Picture"/>
            <a:graphic>
              <a:graphicData uri="http://schemas.openxmlformats.org/drawingml/2006/picture">
                <pic:pic>
                  <pic:nvPicPr>
                    <pic:cNvPr descr="images/user/chapter9/chapter9_11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64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11 บันทึกเหตุการณ์/พฤติกรรม</w:t>
      </w:r>
    </w:p>
    <w:p>
      <w:pPr>
        <w:pStyle w:val="BlockText"/>
      </w:pPr>
      <w:r>
        <w:t xml:space="preserve">หมายเลข 1 ไอคอนสำหรับคลิกเพื่อเพิ่มรายการบันทึกเหตุการณ์/พฤติกรรม</w:t>
      </w:r>
      <w:r>
        <w:br/>
      </w:r>
      <w:r>
        <w:t xml:space="preserve">หมายเลข 2 ช่องสำหรับแสดงรายการบันทึกเหตุการณ์/พฤติกรรม</w:t>
      </w:r>
      <w:r>
        <w:br/>
      </w:r>
      <w:r>
        <w:t xml:space="preserve">หมายเลข 3 ช่องสำหรับแสดงข้อมูลรายละเอียดรายการเหตุการณ์พฤติกรรม</w:t>
      </w:r>
    </w:p>
    <w:p>
      <w:pPr>
        <w:pStyle w:val="CaptionedFigure"/>
      </w:pPr>
      <w:r>
        <w:drawing>
          <wp:inline>
            <wp:extent cx="5496025" cy="4225490"/>
            <wp:effectExtent b="0" l="0" r="0" t="0"/>
            <wp:docPr descr="รูปภาพที่ 9 – 12 เพิ่มหัวข้อบันทึกเหตุการณ์/พฤติกรรม" title="" id="76" name="Picture"/>
            <a:graphic>
              <a:graphicData uri="http://schemas.openxmlformats.org/drawingml/2006/picture">
                <pic:pic>
                  <pic:nvPicPr>
                    <pic:cNvPr descr="images/user/chapter9/chapter9_12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025" cy="4225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12 เพิ่มหัวข้อบันทึกเหตุการณ์/พฤติกรรม</w:t>
      </w:r>
    </w:p>
    <w:p>
      <w:pPr>
        <w:pStyle w:val="BlockText"/>
      </w:pPr>
      <w:r>
        <w:t xml:space="preserve">หมายเลข 1 ช่องสำหรับคลิกเพื่อกรอกเหตุการณ์/พฤติกรรม</w:t>
      </w:r>
      <w:r>
        <w:br/>
      </w:r>
      <w:r>
        <w:t xml:space="preserve">หมายเลข 2 ช่องสำหรับคลิกเพื่อกรอกรายละเอียดบันทึกเหตุการณ์/พฤติกรรม</w:t>
      </w:r>
      <w:r>
        <w:br/>
      </w:r>
      <w:r>
        <w:t xml:space="preserve">หมายเลข 3 ปุ่มสำหรับคลิกเพื่อบันทึกข้อมูลรายการบันทึกเหตุการณ์/พฤติกรรม</w:t>
      </w:r>
    </w:p>
    <w:p>
      <w:pPr>
        <w:pStyle w:val="Compact"/>
        <w:numPr>
          <w:ilvl w:val="0"/>
          <w:numId w:val="1008"/>
        </w:numPr>
      </w:pPr>
      <w:r>
        <w:t xml:space="preserve">หลังจากที่ผู้ประเมิน ผู้บังคับบัญชาเหนือขึ้นไป (ถ้ามี) และผู้บังคับบัญชาเหนือขึ้นไปอีกขั้น (ถ้ามี) ได้กรอกแสดงความคิดเห็นรายงานความก้าวหน้าและรายงานปัญหาเสร็จสิ้น ผู้ขอรับการประเมินจะทำการส่งเรื่องไปยัง “รายงานผลสำเร็จของงาน” เพื่อให้ผู้ขอรับการประเมิน ผู้ประเมิน ผู้บังคับบัญชาเหนือขึ้นไป (ถ้ามี) และผู้บังคับบัญชาเหนือขึ้นไปอีกขั้น (ถ้ามี) ตรวจสอบความถูกต้องของข้อมูลก่อนส่งเรื่องไปทำการสรุปผลการประเมิน</w:t>
      </w:r>
    </w:p>
    <w:p>
      <w:pPr>
        <w:pStyle w:val="CaptionedFigure"/>
      </w:pPr>
      <w:r>
        <w:drawing>
          <wp:inline>
            <wp:extent cx="5943600" cy="1706908"/>
            <wp:effectExtent b="0" l="0" r="0" t="0"/>
            <wp:docPr descr="รูปภาพที่ 9 – 13 แถบเมนู “รายงานผลสำเร็จ” สถานะ “รายงานผลสำเร็จของงาน”" title="" id="79" name="Picture"/>
            <a:graphic>
              <a:graphicData uri="http://schemas.openxmlformats.org/drawingml/2006/picture">
                <pic:pic>
                  <pic:nvPicPr>
                    <pic:cNvPr descr="images/user/chapter9/chapter9_13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69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13 แถบเมนู “รายงานผลสำเร็จ” สถานะ “รายงานผลสำเร็จของงาน”</w:t>
      </w:r>
    </w:p>
    <w:p>
      <w:pPr>
        <w:pStyle w:val="BlockText"/>
      </w:pPr>
      <w:r>
        <w:t xml:space="preserve">หมายเลข 1 แถบเมนู “รายงานผลสำเร็จ”</w:t>
      </w:r>
      <w:r>
        <w:br/>
      </w:r>
      <w:r>
        <w:t xml:space="preserve">หมายเลข 2 ช่องสำหรับแสดงรายการชื่อผู้ขอรับการประเมิน ที่มีสถานะ “รายงานผลสำเร็จของงาน”</w:t>
      </w:r>
    </w:p>
    <w:p>
      <w:pPr>
        <w:pStyle w:val="Compact"/>
        <w:numPr>
          <w:ilvl w:val="0"/>
          <w:numId w:val="1009"/>
        </w:numPr>
      </w:pPr>
      <w:r>
        <w:t xml:space="preserve">และหากผู้ขอรับการประเมินได้ทำการตรวจสอบข้อมูลรายงานผลสำเร็จของงานเสร็จสิ้น ผู้ขอรับการประเมินจะทำการส่งรายงานผลการประเมินให้ผู้ประเมินทำการให้คะแนนประเมิน และผู้บังคับบัญชาเหนือขึ้นไป (ถ้ามี) และผู้บังคับบัญชาเหนือขึ้นไปอีกขั้น (ถ้ามี) ทำการตรวจสอบข้อมูลการให้คะแนนของผู้ประเมินและแสดงความคิดเห็นต่อการให้คะแนนของผู้ประเมินตามลำดับ</w:t>
      </w:r>
    </w:p>
    <w:p>
      <w:pPr>
        <w:pStyle w:val="CaptionedFigure"/>
      </w:pPr>
      <w:r>
        <w:drawing>
          <wp:inline>
            <wp:extent cx="5943600" cy="1888879"/>
            <wp:effectExtent b="0" l="0" r="0" t="0"/>
            <wp:docPr descr="รูปภาพที่ 9 – 14 แถบเมนู “รายงานผลสำเร็จ” สถานะ “ผู้ประเมินรายงานผลสำเร็จของงาน”" title="" id="82" name="Picture"/>
            <a:graphic>
              <a:graphicData uri="http://schemas.openxmlformats.org/drawingml/2006/picture">
                <pic:pic>
                  <pic:nvPicPr>
                    <pic:cNvPr descr="images/user/chapter9/chapter9_14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8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14 แถบเมนู “รายงานผลสำเร็จ” สถานะ “ผู้ประเมินรายงานผลสำเร็จของงาน”</w:t>
      </w:r>
    </w:p>
    <w:p>
      <w:pPr>
        <w:pStyle w:val="BlockText"/>
      </w:pPr>
      <w:r>
        <w:t xml:space="preserve">หมายเลข 1 แถบเมนู “รายงานผลสำเร็จ”</w:t>
      </w:r>
      <w:r>
        <w:br/>
      </w:r>
      <w:r>
        <w:t xml:space="preserve">หมายเลข 2 ช่องสำหรับแสดงรายการชื่อผู้ขอรับการประเมิน ที่มีสถานะ “ผู้ประเมินรายงานผลสำเร็จของงาน”</w:t>
      </w:r>
    </w:p>
    <w:p>
      <w:pPr>
        <w:pStyle w:val="Compact"/>
        <w:numPr>
          <w:ilvl w:val="0"/>
          <w:numId w:val="1010"/>
        </w:numPr>
      </w:pPr>
      <w:r>
        <w:t xml:space="preserve">เมื่อรายการชื่อผู้ขอรับการประเมินแสดงสถานะ “ผู้ประเมินรายงานผลสำเร็จของงาน” ให้ผู้ประเมินทำการคลิกรายการ ระบบจะแสดงหน้าแถบเมนู “รายงานผลสำเร็จของงาน” ระบบจะแสดงไอคอน</w:t>
      </w:r>
      <w:r>
        <w:t xml:space="preserve"> </w:t>
      </w:r>
      <w:r>
        <w:drawing>
          <wp:inline>
            <wp:extent cx="79331" cy="83506"/>
            <wp:effectExtent b="0" l="0" r="0" t="0"/>
            <wp:docPr descr="close" title="" id="85" name="Picture"/>
            <a:graphic>
              <a:graphicData uri="http://schemas.openxmlformats.org/drawingml/2006/picture">
                <pic:pic>
                  <pic:nvPicPr>
                    <pic:cNvPr descr="images/button/check-blue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31" cy="835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“ประเมิน” เพิ่มขึ้นมาเพื่อให้ผู้ประเมินสามารถทำการคลิกเพื่อประเมินได้</w:t>
      </w:r>
    </w:p>
    <w:p>
      <w:pPr>
        <w:pStyle w:val="CaptionedFigure"/>
      </w:pPr>
      <w:r>
        <w:drawing>
          <wp:inline>
            <wp:extent cx="5943600" cy="2844243"/>
            <wp:effectExtent b="0" l="0" r="0" t="0"/>
            <wp:docPr descr="รูปภาพที่ 9 – 15 แถบเมนู “รายงานผลสำเร็จงาน”" title="" id="88" name="Picture"/>
            <a:graphic>
              <a:graphicData uri="http://schemas.openxmlformats.org/drawingml/2006/picture">
                <pic:pic>
                  <pic:nvPicPr>
                    <pic:cNvPr descr="images/user/chapter9/chapter9_15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42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15 แถบเมนู “รายงานผลสำเร็จงาน”</w:t>
      </w:r>
    </w:p>
    <w:p>
      <w:pPr>
        <w:pStyle w:val="BlockText"/>
      </w:pPr>
      <w:r>
        <w:t xml:space="preserve">หมายเลข 1 แถบเมนู “รายงานผลสำเร็จของงาน”</w:t>
      </w:r>
      <w:r>
        <w:br/>
      </w:r>
      <w:r>
        <w:t xml:space="preserve">หมายเลข 2 ช่องสำหรับแสดงข้อมูลองค์ประกอบที่ 1 ผลสัมฤทธิ์ของงาน</w:t>
      </w:r>
      <w:r>
        <w:br/>
      </w:r>
      <w:r>
        <w:t xml:space="preserve">หมายเลข 3 ไอคอน “ประเมิน” งานตามแผนปฏิบัติราชการประจำปี</w:t>
      </w:r>
      <w:r>
        <w:br/>
      </w:r>
      <w:r>
        <w:t xml:space="preserve">หมายเลข 4 ไอคอน “ประเมิน” งานตามหน้าที่ความรับผิดชอบหลัก</w:t>
      </w:r>
      <w:r>
        <w:br/>
      </w:r>
      <w:r>
        <w:t xml:space="preserve">หมายเลข 5 ไอคอน “ประเมิน” งานอื่น ๆ ที่ได้รับมอบหมาย</w:t>
      </w:r>
      <w:r>
        <w:br/>
      </w:r>
      <w:r>
        <w:t xml:space="preserve">หมายเลข 6 ช่องสำหรับแสดงสรุปผลการประเมินผลสัมฤทธิ์ของงาน</w:t>
      </w:r>
    </w:p>
    <w:p>
      <w:pPr>
        <w:pStyle w:val="CaptionedFigure"/>
      </w:pPr>
      <w:r>
        <w:drawing>
          <wp:inline>
            <wp:extent cx="5943600" cy="2507543"/>
            <wp:effectExtent b="0" l="0" r="0" t="0"/>
            <wp:docPr descr="รูปภาพที่ 9 – 16 แถบเมนู “รายงานผลสำเร็จงาน” (ต่อ)" title="" id="91" name="Picture"/>
            <a:graphic>
              <a:graphicData uri="http://schemas.openxmlformats.org/drawingml/2006/picture">
                <pic:pic>
                  <pic:nvPicPr>
                    <pic:cNvPr descr="images/user/chapter9/chapter9_16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75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16 แถบเมนู “รายงานผลสำเร็จงาน” (ต่อ)</w:t>
      </w:r>
    </w:p>
    <w:p>
      <w:pPr>
        <w:pStyle w:val="BlockText"/>
      </w:pPr>
      <w:r>
        <w:t xml:space="preserve">หมายเลข 1 ช่องสำหรับแสดงข้อมูลองค์ประกอบที่ 1 ผลสัมฤทธิ์ของงาน</w:t>
      </w:r>
      <w:r>
        <w:br/>
      </w:r>
      <w:r>
        <w:t xml:space="preserve">หมายเลข 2 ไอคอน “ประเมิน” สมรรถนะหลัก</w:t>
      </w:r>
    </w:p>
    <w:p>
      <w:pPr>
        <w:pStyle w:val="CaptionedFigure"/>
      </w:pPr>
      <w:r>
        <w:drawing>
          <wp:inline>
            <wp:extent cx="5943600" cy="2868747"/>
            <wp:effectExtent b="0" l="0" r="0" t="0"/>
            <wp:docPr descr="รูปภาพที่ 9 – 17 แถบเมนู “รายงานผลสำเร็จงาน” (ต่อ)" title="" id="94" name="Picture"/>
            <a:graphic>
              <a:graphicData uri="http://schemas.openxmlformats.org/drawingml/2006/picture">
                <pic:pic>
                  <pic:nvPicPr>
                    <pic:cNvPr descr="images/user/chapter9/chapter9_17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8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17 แถบเมนู “รายงานผลสำเร็จงาน” (ต่อ)</w:t>
      </w:r>
    </w:p>
    <w:p>
      <w:pPr>
        <w:pStyle w:val="BlockText"/>
      </w:pPr>
      <w:r>
        <w:t xml:space="preserve">หมายเลข 1 ไอคอน “ประเมิน” สมรรถนะประจำกลุ่มงาน</w:t>
      </w:r>
      <w:r>
        <w:br/>
      </w:r>
      <w:r>
        <w:t xml:space="preserve">หมายเลข 2 ไอคอน “ประเมิน” การพัฒนาตนเอง</w:t>
      </w:r>
      <w:r>
        <w:br/>
      </w:r>
      <w:r>
        <w:t xml:space="preserve">หมายเลข 3 ช่องสำหรับแสดงสรุปผลการประเมินพฤติกรรมการปฏิบัติราชการ</w:t>
      </w:r>
    </w:p>
    <w:p>
      <w:pPr>
        <w:pStyle w:val="Compact"/>
        <w:numPr>
          <w:ilvl w:val="0"/>
          <w:numId w:val="1011"/>
        </w:numPr>
      </w:pPr>
      <w:r>
        <w:t xml:space="preserve">การประเมินองค์ประกอบที่ 1 ผลสัมฤทธิ์ของงาน ให้ผู้ประเมินทำการใช้เมาส์คลิก</w:t>
      </w:r>
      <w:r>
        <w:t xml:space="preserve"> </w:t>
      </w:r>
      <w:r>
        <w:drawing>
          <wp:inline>
            <wp:extent cx="79331" cy="83506"/>
            <wp:effectExtent b="0" l="0" r="0" t="0"/>
            <wp:docPr descr="close" title="" id="96" name="Picture"/>
            <a:graphic>
              <a:graphicData uri="http://schemas.openxmlformats.org/drawingml/2006/picture">
                <pic:pic>
                  <pic:nvPicPr>
                    <pic:cNvPr descr="images/button/check-blue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31" cy="835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ในรายการงานตามแผนปฏิบัติราชการประจำปี งานตามหน้าที่ความรับผิดชอบหลัก และงานอื่น ๆ ที่ได้รับมอบหมายที่ต้องการจะประเมิน ระบบแสดงหน้า “ประเมินผลสัมฤทธิ์ของงาน” ให้ทำการคลิกเลือกระดับคะแนนที่ต้องการ หากคลิกเลือกคะแนนเสร็จสิ้น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99" name="Picture"/>
            <a:graphic>
              <a:graphicData uri="http://schemas.openxmlformats.org/drawingml/2006/picture">
                <pic:pic>
                  <pic:nvPicPr>
                    <pic:cNvPr descr="images/button/save-blue2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851096"/>
            <wp:effectExtent b="0" l="0" r="0" t="0"/>
            <wp:docPr descr="รูปภาพที่ 9 – 18 ประเมินผลสัมฤทธิ์ของงาน" title="" id="102" name="Picture"/>
            <a:graphic>
              <a:graphicData uri="http://schemas.openxmlformats.org/drawingml/2006/picture">
                <pic:pic>
                  <pic:nvPicPr>
                    <pic:cNvPr descr="images/user/chapter9/chapter9_18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510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18 ประเมินผลสัมฤทธิ์ของงาน</w:t>
      </w:r>
    </w:p>
    <w:p>
      <w:pPr>
        <w:pStyle w:val="BlockText"/>
      </w:pPr>
      <w:r>
        <w:t xml:space="preserve">หมายเลข 1 ช่องสำหรับคลิกเลือกคะแนนประเมิน</w:t>
      </w:r>
      <w:r>
        <w:br/>
      </w:r>
      <w:r>
        <w:t xml:space="preserve">หมายเลข 2 ปุ่มสำหรับคลิกเพื่อบันทึกข้อมูลการให้คะแนนการประเมิน</w:t>
      </w:r>
    </w:p>
    <w:p>
      <w:pPr>
        <w:pStyle w:val="Compact"/>
        <w:numPr>
          <w:ilvl w:val="0"/>
          <w:numId w:val="1012"/>
        </w:numPr>
      </w:pPr>
      <w:r>
        <w:t xml:space="preserve">การประเมินองค์ประกอบที่ 2 พฤติกรรมการปฏิบัติราชการ (สมรรถนะ) ในส่วนของสมรรถนะหลัก ให้ผู้ประเมินทำการใช้เมาส์คลิก</w:t>
      </w:r>
      <w:r>
        <w:t xml:space="preserve"> </w:t>
      </w:r>
      <w:r>
        <w:drawing>
          <wp:inline>
            <wp:extent cx="79331" cy="83506"/>
            <wp:effectExtent b="0" l="0" r="0" t="0"/>
            <wp:docPr descr="close" title="" id="104" name="Picture"/>
            <a:graphic>
              <a:graphicData uri="http://schemas.openxmlformats.org/drawingml/2006/picture">
                <pic:pic>
                  <pic:nvPicPr>
                    <pic:cNvPr descr="images/button/check-blue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31" cy="835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ในรายการสมรรถนะหลัก ระบบแสดงหน้า “ประเมิน” ให้ทำการคลิกเลือกระดับคะแนนที่ต้องการ หากคลิกเลือกคะแนนเสร็จสิ้น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06" name="Picture"/>
            <a:graphic>
              <a:graphicData uri="http://schemas.openxmlformats.org/drawingml/2006/picture">
                <pic:pic>
                  <pic:nvPicPr>
                    <pic:cNvPr descr="images/button/save-blue2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546087"/>
            <wp:effectExtent b="0" l="0" r="0" t="0"/>
            <wp:docPr descr="รูปภาพที่ 9 – 19 ระดับคะแนนที่ได้ประเมินสมรรถนะหลัก" title="" id="109" name="Picture"/>
            <a:graphic>
              <a:graphicData uri="http://schemas.openxmlformats.org/drawingml/2006/picture">
                <pic:pic>
                  <pic:nvPicPr>
                    <pic:cNvPr descr="images/user/chapter9/chapter9_19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60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19 ระดับคะแนนที่ได้ประเมินสมรรถนะหลัก</w:t>
      </w:r>
    </w:p>
    <w:p>
      <w:pPr>
        <w:pStyle w:val="BlockText"/>
      </w:pPr>
      <w:r>
        <w:t xml:space="preserve">หมายเลข 1 ช่องสำหรับคลิกเลือกคะแนนประเมิน</w:t>
      </w:r>
      <w:r>
        <w:br/>
      </w:r>
      <w:r>
        <w:t xml:space="preserve">หมายเลข 2 ปุ่มสำหรับคลิกเพื่อบันทึกข้อมูลการให้คะแนนการประเมิน</w:t>
      </w:r>
    </w:p>
    <w:p>
      <w:pPr>
        <w:pStyle w:val="Compact"/>
        <w:numPr>
          <w:ilvl w:val="0"/>
          <w:numId w:val="1013"/>
        </w:numPr>
      </w:pPr>
      <w:r>
        <w:t xml:space="preserve">การประเมินองค์ประกอบที่ 2 พฤติกรรมการปฏิบัติราชการ (สมรรถนะ) ในส่วนของสมรรถนะประจำกลุ่มงาน ให้ผู้ประเมินทำการใช้เมาส์คลิก</w:t>
      </w:r>
      <w:r>
        <w:t xml:space="preserve"> </w:t>
      </w:r>
      <w:r>
        <w:drawing>
          <wp:inline>
            <wp:extent cx="79331" cy="83506"/>
            <wp:effectExtent b="0" l="0" r="0" t="0"/>
            <wp:docPr descr="close" title="" id="111" name="Picture"/>
            <a:graphic>
              <a:graphicData uri="http://schemas.openxmlformats.org/drawingml/2006/picture">
                <pic:pic>
                  <pic:nvPicPr>
                    <pic:cNvPr descr="images/button/check-blue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31" cy="835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ในรายการสมรรถนะประจำกลุ่มงาน ระบบแสดงหน้า “ประเมิน” ให้ทำการคลิกเลือกระดับคะแนนที่ต้องการ หากคลิกเลือกคะแนนเสร็จสิ้น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13" name="Picture"/>
            <a:graphic>
              <a:graphicData uri="http://schemas.openxmlformats.org/drawingml/2006/picture">
                <pic:pic>
                  <pic:nvPicPr>
                    <pic:cNvPr descr="images/button/save-blue2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501784"/>
            <wp:effectExtent b="0" l="0" r="0" t="0"/>
            <wp:docPr descr="รูปภาพที่ 9 – 20 ระดับคะแนนที่ได้ประเมินสมรรถนะประจำกลุ่มงาน" title="" id="116" name="Picture"/>
            <a:graphic>
              <a:graphicData uri="http://schemas.openxmlformats.org/drawingml/2006/picture">
                <pic:pic>
                  <pic:nvPicPr>
                    <pic:cNvPr descr="images/user/chapter9/chapter9_20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17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20 ระดับคะแนนที่ได้ประเมินสมรรถนะประจำกลุ่มงาน</w:t>
      </w:r>
    </w:p>
    <w:p>
      <w:pPr>
        <w:pStyle w:val="BlockText"/>
      </w:pPr>
      <w:r>
        <w:t xml:space="preserve">หมายเลข 1 ช่องสำหรับคลิกเลือกคะแนนประเมิน</w:t>
      </w:r>
      <w:r>
        <w:br/>
      </w:r>
      <w:r>
        <w:t xml:space="preserve">หมายเลข 2 ปุ่มสำหรับคลิกเพื่อบันทึกข้อมูลการให้คะแนนการประเมิน</w:t>
      </w:r>
    </w:p>
    <w:p>
      <w:pPr>
        <w:pStyle w:val="Compact"/>
        <w:numPr>
          <w:ilvl w:val="0"/>
          <w:numId w:val="1014"/>
        </w:numPr>
      </w:pPr>
      <w:r>
        <w:t xml:space="preserve">การประเมินองค์ประกอบที่ 2 พฤติกรรมการปฏิบัติราชการ (สมรรถนะ) ในส่วนของการพัฒนาตนเองให้ผู้ประเมินทำการใช้เมาส์คลิก</w:t>
      </w:r>
      <w:r>
        <w:t xml:space="preserve"> </w:t>
      </w:r>
      <w:r>
        <w:drawing>
          <wp:inline>
            <wp:extent cx="79331" cy="83506"/>
            <wp:effectExtent b="0" l="0" r="0" t="0"/>
            <wp:docPr descr="close" title="" id="118" name="Picture"/>
            <a:graphic>
              <a:graphicData uri="http://schemas.openxmlformats.org/drawingml/2006/picture">
                <pic:pic>
                  <pic:nvPicPr>
                    <pic:cNvPr descr="images/button/check-blue.png" id="119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31" cy="835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ในรายการการพัฒนาตนเอง ระบบแสดงหน้า “ประเมิน” ให้ทำการคลิกเลือกระดับคะแนนที่ต้องการ หากคลิกเลือกคะแนนเสร็จสิ้น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20" name="Picture"/>
            <a:graphic>
              <a:graphicData uri="http://schemas.openxmlformats.org/drawingml/2006/picture">
                <pic:pic>
                  <pic:nvPicPr>
                    <pic:cNvPr descr="images/button/save-blue2.pn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3702935"/>
            <wp:effectExtent b="0" l="0" r="0" t="0"/>
            <wp:docPr descr="รูปภาพที่ 9 – 21 ระดับคะแนนที่ได้ประเมินการพัฒนาตนเอง" title="" id="123" name="Picture"/>
            <a:graphic>
              <a:graphicData uri="http://schemas.openxmlformats.org/drawingml/2006/picture">
                <pic:pic>
                  <pic:nvPicPr>
                    <pic:cNvPr descr="images/user/chapter9/chapter9_21.png" id="124" name="Picture"/>
                    <pic:cNvPicPr>
                      <a:picLocks noChangeArrowheads="1"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29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21 ระดับคะแนนที่ได้ประเมินการพัฒนาตนเอง</w:t>
      </w:r>
    </w:p>
    <w:p>
      <w:pPr>
        <w:pStyle w:val="BlockText"/>
      </w:pPr>
      <w:r>
        <w:t xml:space="preserve">หมายเลข 1 ช่องสำหรับคลิกเลือกคะแนนประเมิน</w:t>
      </w:r>
      <w:r>
        <w:br/>
      </w:r>
      <w:r>
        <w:t xml:space="preserve">หมายเลข 2 ปุ่มสำหรับคลิกเพื่อบันทึกข้อมูลการให้คะแนนการประเมิน</w:t>
      </w:r>
    </w:p>
    <w:p>
      <w:pPr>
        <w:pStyle w:val="Compact"/>
        <w:numPr>
          <w:ilvl w:val="0"/>
          <w:numId w:val="1015"/>
        </w:numPr>
      </w:pPr>
      <w:r>
        <w:t xml:space="preserve">หลังจากทำการบันทึกการให้คะแนนการประเมินเสร็จสิ้น ระบบจะแสดงผลคะแนนที่ได้ทำการคลิกเลือกให้คะแนนในแต่ละองค์ประกอบ พร้อมแสดงสรุปผลคะแนนการประเมินรวมกันทั้งหมด</w:t>
      </w:r>
    </w:p>
    <w:p>
      <w:pPr>
        <w:pStyle w:val="CaptionedFigure"/>
      </w:pPr>
      <w:r>
        <w:drawing>
          <wp:inline>
            <wp:extent cx="5943600" cy="2896599"/>
            <wp:effectExtent b="0" l="0" r="0" t="0"/>
            <wp:docPr descr="รูปภาพที่ 9 – 22 ระดับคะแนนที่ได้รับของงาน" title="" id="126" name="Picture"/>
            <a:graphic>
              <a:graphicData uri="http://schemas.openxmlformats.org/drawingml/2006/picture">
                <pic:pic>
                  <pic:nvPicPr>
                    <pic:cNvPr descr="images/user/chapter9/chapter9_22.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96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22 ระดับคะแนนที่ได้รับของงาน</w:t>
      </w:r>
    </w:p>
    <w:p>
      <w:pPr>
        <w:pStyle w:val="BlockText"/>
      </w:pPr>
      <w:r>
        <w:t xml:space="preserve">หมายเลข 1 ระดับคะแนนที่ได้รับของงานตามแผนปฏิบัติราชการประจำปี</w:t>
      </w:r>
      <w:r>
        <w:br/>
      </w:r>
      <w:r>
        <w:t xml:space="preserve">หมายเลข 2 ระดับคะแนนที่ได้รับของงานตามหน้าที่ความรับผิดชอบหลัก</w:t>
      </w:r>
      <w:r>
        <w:br/>
      </w:r>
      <w:r>
        <w:t xml:space="preserve">หมายเลข 3 ระดับคะแนนที่ได้รับของงานอื่น ๆ ที่ได้รับมอบหมาย</w:t>
      </w:r>
      <w:r>
        <w:br/>
      </w:r>
      <w:r>
        <w:t xml:space="preserve">หมายเลข 4 ช่องสำหรับแสดงสรุปผลการประเมินผลสัมฤทธิ์รวมกัน (คะแนนเต็ม 70 คะแนน)</w:t>
      </w:r>
      <w:r>
        <w:br/>
      </w:r>
      <w:r>
        <w:t xml:space="preserve">หมายเลข 5 ช่องสำหรับสรุปผลคะแนนประเมินรวมทั้งหมดที่ได้รับ</w:t>
      </w:r>
      <w:r>
        <w:br/>
      </w:r>
      <w:r>
        <w:t xml:space="preserve">หมายเลข 6 ไอคอนสำหรับคลิกเพื่อส่งไปสรุปผลคะแนน, ดูข้อมูลช่วยราชการ และดูข้อมูลการทดลองปฏิบัติหน้าที่ราชการ</w:t>
      </w:r>
    </w:p>
    <w:p>
      <w:pPr>
        <w:pStyle w:val="CaptionedFigure"/>
      </w:pPr>
      <w:r>
        <w:drawing>
          <wp:inline>
            <wp:extent cx="5943600" cy="2540095"/>
            <wp:effectExtent b="0" l="0" r="0" t="0"/>
            <wp:docPr descr="รูปภาพที่ 9 – 23 ระดับคะแนนที่ได้รับของสมรรถนะหลัก" title="" id="129" name="Picture"/>
            <a:graphic>
              <a:graphicData uri="http://schemas.openxmlformats.org/drawingml/2006/picture">
                <pic:pic>
                  <pic:nvPicPr>
                    <pic:cNvPr descr="images/user/chapter9/chapter9_23.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0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23 ระดับคะแนนที่ได้รับของสมรรถนะหลัก</w:t>
      </w:r>
    </w:p>
    <w:p>
      <w:pPr>
        <w:pStyle w:val="BlockText"/>
      </w:pPr>
      <w:r>
        <w:t xml:space="preserve">หมายเลข 1 ระดับคะแนนที่ได้รับของสมรรถนะหลัก</w:t>
      </w:r>
    </w:p>
    <w:p>
      <w:pPr>
        <w:pStyle w:val="CaptionedFigure"/>
      </w:pPr>
      <w:r>
        <w:drawing>
          <wp:inline>
            <wp:extent cx="5943600" cy="2854931"/>
            <wp:effectExtent b="0" l="0" r="0" t="0"/>
            <wp:docPr descr="รูปภาพที่ 9 – 24 ระดับคะแนนที่ได้รับของสมรรถนะประจำกลุ่มงานและการพัฒนาตนเอง" title="" id="132" name="Picture"/>
            <a:graphic>
              <a:graphicData uri="http://schemas.openxmlformats.org/drawingml/2006/picture">
                <pic:pic>
                  <pic:nvPicPr>
                    <pic:cNvPr descr="images/user/chapter9/chapter9_24.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49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24 ระดับคะแนนที่ได้รับของสมรรถนะประจำกลุ่มงานและการพัฒนาตนเอง</w:t>
      </w:r>
    </w:p>
    <w:p>
      <w:pPr>
        <w:pStyle w:val="BlockText"/>
      </w:pPr>
      <w:r>
        <w:t xml:space="preserve">หมายเลข 1 ระดับคะแนนที่ได้รับของสมรรถนะประจำกลุ่มงาน</w:t>
      </w:r>
      <w:r>
        <w:br/>
      </w:r>
      <w:r>
        <w:t xml:space="preserve">หมายเลข 2 ระดับคะแนนที่ได้รับของการพัฒนาตนเอง</w:t>
      </w:r>
      <w:r>
        <w:br/>
      </w:r>
      <w:r>
        <w:t xml:space="preserve">หมายเลข 3 ช่องสำหรับแสดงสรุปผลการประเมินพฤติกรรมการปฏิบัติราชการ (คะแนนเต็ม 30 คะแนน)</w:t>
      </w:r>
    </w:p>
    <w:p>
      <w:pPr>
        <w:pStyle w:val="CaptionedFigure"/>
      </w:pPr>
      <w:r>
        <w:drawing>
          <wp:inline>
            <wp:extent cx="5943600" cy="2882923"/>
            <wp:effectExtent b="0" l="0" r="0" t="0"/>
            <wp:docPr descr="รูปภาพที่ 9 – 25 ส่งรายการประเมินไปสรุปผลการประเมิน" title="" id="135" name="Picture"/>
            <a:graphic>
              <a:graphicData uri="http://schemas.openxmlformats.org/drawingml/2006/picture">
                <pic:pic>
                  <pic:nvPicPr>
                    <pic:cNvPr descr="images/user/chapter9/chapter9_25.pn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2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25 ส่งรายการประเมินไปสรุปผลการประเมิน</w:t>
      </w:r>
    </w:p>
    <w:p>
      <w:pPr>
        <w:pStyle w:val="BlockText"/>
      </w:pPr>
      <w:r>
        <w:t xml:space="preserve">หมายเลข 1 ไอคอนสำหรับคลิกเพื่อส่งรายการประเมินไปสรุปผลการประเมิน</w:t>
      </w:r>
    </w:p>
    <w:p>
      <w:pPr>
        <w:pStyle w:val="Compact"/>
        <w:numPr>
          <w:ilvl w:val="0"/>
          <w:numId w:val="1016"/>
        </w:numPr>
      </w:pPr>
      <w:r>
        <w:t xml:space="preserve">หลังจากที่ผู้ประเมินได้ทำการคลิกส่งไปสรุปผลการประเมิน รายการข้อมูลผู้รับการประเมินจะแสดงในแถบเมนู “สรุปผลการประเมิน” และแสดงสถานะ “สรุปผลการประเมิน”</w:t>
      </w:r>
    </w:p>
    <w:p>
      <w:pPr>
        <w:pStyle w:val="CaptionedFigure"/>
      </w:pPr>
      <w:r>
        <w:drawing>
          <wp:inline>
            <wp:extent cx="5943600" cy="1966345"/>
            <wp:effectExtent b="0" l="0" r="0" t="0"/>
            <wp:docPr descr="รูปภาพที่ 9 – 26 รายการสรุปผลการประเมิน" title="" id="138" name="Picture"/>
            <a:graphic>
              <a:graphicData uri="http://schemas.openxmlformats.org/drawingml/2006/picture">
                <pic:pic>
                  <pic:nvPicPr>
                    <pic:cNvPr descr="images/user/chapter9/chapter9_26.png" id="139" name="Picture"/>
                    <pic:cNvPicPr>
                      <a:picLocks noChangeArrowheads="1"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663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26 รายการสรุปผลการประเมิน</w:t>
      </w:r>
    </w:p>
    <w:p>
      <w:pPr>
        <w:pStyle w:val="BlockText"/>
      </w:pPr>
      <w:r>
        <w:t xml:space="preserve">หมายเลข 1 แถบเมนู “สรุปผลการประเมิน”</w:t>
      </w:r>
      <w:r>
        <w:br/>
      </w:r>
      <w:r>
        <w:t xml:space="preserve">หมายเลข 2 ช่องสำหรับแสดงรายชื่อผู้ขอรับการประเมินที่มีสถานะ “สรุปผลการประเมิน”</w:t>
      </w:r>
    </w:p>
    <w:p>
      <w:pPr>
        <w:numPr>
          <w:ilvl w:val="0"/>
          <w:numId w:val="1017"/>
        </w:numPr>
      </w:pPr>
      <w:r>
        <w:t xml:space="preserve">การสรุปผลการประเมิน ให้ผู้ประเมินทำการคลิกเลือกรายชื่อผู้ขอรับการประเมินที่มีสถานะ “สรุปผลการประเมิน” และคลิกแถบเมนู “สรุปผลการประเมิน” เพื่อที่ผู้ประเมินจะได้ทำการกรอกรายละเอียดและแสดงความคิดเห็นเกี่ยวกับการประเมิน และทำการกรอกข้อมูลให้ครบตามที่ระบบแนะนำ หากทำการกรอกข้อมูลเสร็จสิ้นแล้ว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40" name="Picture"/>
            <a:graphic>
              <a:graphicData uri="http://schemas.openxmlformats.org/drawingml/2006/picture">
                <pic:pic>
                  <pic:nvPicPr>
                    <pic:cNvPr descr="images/button/save-blue2.png" id="141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numPr>
          <w:ilvl w:val="0"/>
          <w:numId w:val="1017"/>
        </w:numPr>
      </w:pPr>
      <w:r>
        <w:t xml:space="preserve">หลังจากที่ผู้ประเมินทำการบันทึกข้อมูลเสร็จสิ้น ระบบจะนำรายการการประเมินนี้ ที่ผู้ประเมินได้แสดงความคิดเห็นส่งไปยังผู้บังคับบัญชาเหนือขึ้นไป (ถ้ามี) และผู้บังคับบัญชาเหนือขึ้นไปอีกขั้น (ถ้ามี) ได้ทำการกรอกแสดงความคิดเห็นเกี่ยวกับการให้คะแนนการประเมินในลำดับขั้นต่อไป</w:t>
      </w:r>
    </w:p>
    <w:p>
      <w:pPr>
        <w:pStyle w:val="CaptionedFigure"/>
      </w:pPr>
      <w:r>
        <w:drawing>
          <wp:inline>
            <wp:extent cx="5943600" cy="6038173"/>
            <wp:effectExtent b="0" l="0" r="0" t="0"/>
            <wp:docPr descr="รูปภาพที่ 9 – 27 ผู้ประเมินสรุปผลการประเมิน" title="" id="143" name="Picture"/>
            <a:graphic>
              <a:graphicData uri="http://schemas.openxmlformats.org/drawingml/2006/picture">
                <pic:pic>
                  <pic:nvPicPr>
                    <pic:cNvPr descr="images/user/chapter9/chapter9_27.png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381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27 ผู้ประเมินสรุปผลการประเมิน</w:t>
      </w:r>
    </w:p>
    <w:p>
      <w:pPr>
        <w:pStyle w:val="BlockText"/>
      </w:pPr>
      <w:r>
        <w:t xml:space="preserve">หมายเลข 1 แถบเมนู “สรุปผลการประเมิน”</w:t>
      </w:r>
      <w:r>
        <w:br/>
      </w:r>
      <w:r>
        <w:t xml:space="preserve">หมายเลข 2 ช่องสำหรับสรุปคะแนนผลการประเมิน</w:t>
      </w:r>
      <w:r>
        <w:br/>
      </w:r>
      <w:r>
        <w:t xml:space="preserve">หมายเลข 3 ช่องสำหรับแสดงระดับข้อมูลผลการประเมิน</w:t>
      </w:r>
      <w:r>
        <w:br/>
      </w:r>
      <w:r>
        <w:t xml:space="preserve">หมายเลข 4 ช่องสำหรับคลิกเพื่อกรอกข้อมูลชื่อเรื่อง/เนื้อหา/หัวข้อการพัฒนา</w:t>
      </w:r>
      <w:r>
        <w:br/>
      </w:r>
      <w:r>
        <w:t xml:space="preserve">หมายเลข 5 ช่องสำหรับคลิกเพื่อกรอกข้อมูลวิธีการพัฒนา</w:t>
      </w:r>
      <w:r>
        <w:br/>
      </w:r>
      <w:r>
        <w:t xml:space="preserve">หมายเลข 6 ช่องสำหรับคลิกเพื่อกรอกข้อมูลช่วงเวลาการพัฒนา</w:t>
      </w:r>
      <w:r>
        <w:t xml:space="preserve"> </w:t>
      </w:r>
      <w:r>
        <w:t xml:space="preserve">หมายเลข 7 ช่องสำหรับคลิกเพื่อกรอกข้อมูลความคิดเห็นของผู้ประเมิน</w:t>
      </w:r>
      <w:r>
        <w:br/>
      </w:r>
      <w:r>
        <w:t xml:space="preserve">หมายเลข 8 ปุ่มสำหรับคลิกเพื่อบันทึกข้อมูลที่ผู้ประเมินได้ทำการแสดงความคิดเห็น</w:t>
      </w:r>
    </w:p>
    <w:p>
      <w:pPr>
        <w:numPr>
          <w:ilvl w:val="0"/>
          <w:numId w:val="1018"/>
        </w:numPr>
      </w:pPr>
      <w:r>
        <w:t xml:space="preserve">เมื่อผู้ประเมินทำการกรอกข้อมูลสรุปผลการประเมิน และแสดงความคิดเห็น จนถึงการบันทึกข้อมูลเสร็จสิ้น ระบบจะแสดงสถานะรายการขอรับการประเมินเป็น “รอผู้บังคับบัญชาเหนือขึ้นไปตรวจสอบผล”</w:t>
      </w:r>
    </w:p>
    <w:p>
      <w:pPr>
        <w:numPr>
          <w:ilvl w:val="0"/>
          <w:numId w:val="1018"/>
        </w:numPr>
      </w:pPr>
      <w:r>
        <w:t xml:space="preserve">ผู้บังคับบัญชาเหนือขึ้นไป (ถ้ามี) ทำการคลิกรายการขอรับการประเมินและทำการตรวจสอบรายงานผลสำเร็จของงาน และทำการสรุปผลการประเมิน ในกรณีที่ผู้บังคับบัญชาเหนือขึ้นไป (ถ้ามี) เห็นด้วยกับผลการประเมินนี้ ให้ทำการคลิก “เห็นด้วยกับผลการประเมิน” และทำการบันทึก ระบบจะเปลี่ยนสถานะเป็น “รอผู้บังคับบัญชาเหนือขึ้นไปอีกขั้นตรวจสอบผล” เพื่อให้ผู้บังคับบัญชาเหนือขึ้นไปอีกขั้น (ถ้ามี) ทำการสรุปผลการประเมินในขั้นตอนถัดไป</w:t>
      </w:r>
    </w:p>
    <w:p>
      <w:pPr>
        <w:pStyle w:val="CaptionedFigure"/>
      </w:pPr>
      <w:r>
        <w:drawing>
          <wp:inline>
            <wp:extent cx="5943600" cy="6756034"/>
            <wp:effectExtent b="0" l="0" r="0" t="0"/>
            <wp:docPr descr="รูปภาพที่ 9 – 28 ผู้บังคับบัญชาเหนือขึ้นไปสรุปผลการประเมิน" title="" id="146" name="Picture"/>
            <a:graphic>
              <a:graphicData uri="http://schemas.openxmlformats.org/drawingml/2006/picture">
                <pic:pic>
                  <pic:nvPicPr>
                    <pic:cNvPr descr="images/user/chapter9/chapter9_28.pn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560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28 ผู้บังคับบัญชาเหนือขึ้นไปสรุปผลการประเมิน</w:t>
      </w:r>
    </w:p>
    <w:p>
      <w:pPr>
        <w:pStyle w:val="BlockText"/>
      </w:pPr>
      <w:r>
        <w:t xml:space="preserve">หมายเลข 1 ช่องสำหรับคลิกเห็นด้วยหรือไม่เห็นด้วยกับการประเมินของผู้ประเมิน</w:t>
      </w:r>
      <w:r>
        <w:br/>
      </w:r>
      <w:r>
        <w:t xml:space="preserve">หมายเลข 2 ปุ่มสำหรับคลิกเพื่อบันทึกข้อมูลความคิดเห็นการประเมินของผู้บังคับบัญชาเหนือขึ้นไป</w:t>
      </w:r>
    </w:p>
    <w:p>
      <w:pPr>
        <w:pStyle w:val="Compact"/>
        <w:numPr>
          <w:ilvl w:val="0"/>
          <w:numId w:val="1019"/>
        </w:numPr>
      </w:pPr>
      <w:r>
        <w:t xml:space="preserve">แต่ในกรณีที่ผู้บังคับบัญชาเหนือขึ้นไป (ถ้ามี) เห็นต่างการประเมินในครั้งนี้ ต้องทำการคลิก “มีความเห็นต่าง ดังนี้” พร้อมทั้งกรอกความคิดเห็นที่เห็นต่าง จากนั้นทำการคลิกบันทึก ระบบจะทำการแจ้งเตือนหมายเหตุ และเนื้อหารายละเอียดที่ผู้บังคับบัญชาเหนือขึ้นไป (ถ้ามี) เห็นต่างให้ผู้ประเมินรับทราบ เพื่อทำการแก้ไข</w:t>
      </w:r>
    </w:p>
    <w:p>
      <w:pPr>
        <w:pStyle w:val="CaptionedFigure"/>
      </w:pPr>
      <w:r>
        <w:drawing>
          <wp:inline>
            <wp:extent cx="5943600" cy="1767016"/>
            <wp:effectExtent b="0" l="0" r="0" t="0"/>
            <wp:docPr descr="รูปภาพที่ 9 – 29 ผู้บังคับบัญชาเหนือขึ้นไปเห็นต่างการสรุปผลการประเมิน" title="" id="149" name="Picture"/>
            <a:graphic>
              <a:graphicData uri="http://schemas.openxmlformats.org/drawingml/2006/picture">
                <pic:pic>
                  <pic:nvPicPr>
                    <pic:cNvPr descr="images/user/chapter9/chapter9_29.png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670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29 ผู้บังคับบัญชาเหนือขึ้นไปเห็นต่างการสรุปผลการประเมิน</w:t>
      </w:r>
    </w:p>
    <w:p>
      <w:pPr>
        <w:pStyle w:val="Compact"/>
        <w:numPr>
          <w:ilvl w:val="0"/>
          <w:numId w:val="1020"/>
        </w:numPr>
      </w:pPr>
      <w:r>
        <w:t xml:space="preserve">เมื่อผู้บังคับบัญชาเหนือขึ้นไป (ถ้ามี) เห็นต่าง การทำงานของระบบจะวนการทำงานกลับไปยังขั้นตอนที่ผู้ประเมินทำการให้คะแนนผลการประเมินในขั้นตอนรายงานผลสำเร็จงานใหม่อีกครั้ง และสรุปผลการประเมิน จนถึงบันทึกผลการประเมินอีกครั้ง เพื่อให้ผู้บังคับบัญชาเหนือขึ้นไป (ถ้ามี) ทำการตรวจสอบข้อมูลจนเป็นที่พอใจ ถึงจะสามารถไปยังขั้นตอนที่ผู้บังคับบัญชาเหนือขึ้นไปอีกขั้น (ถ้ามี) ทำการกรอกความคิดเห็น</w:t>
      </w:r>
    </w:p>
    <w:p>
      <w:pPr>
        <w:pStyle w:val="CaptionedFigure"/>
      </w:pPr>
      <w:r>
        <w:drawing>
          <wp:inline>
            <wp:extent cx="5943600" cy="2092750"/>
            <wp:effectExtent b="0" l="0" r="0" t="0"/>
            <wp:docPr descr="รูปภาพที่ 9 – 30 กรณีผู้บังคับบัญชาเหนือขึ้นไปเห็นต่างการสรุปผลการประเมิน" title="" id="152" name="Picture"/>
            <a:graphic>
              <a:graphicData uri="http://schemas.openxmlformats.org/drawingml/2006/picture">
                <pic:pic>
                  <pic:nvPicPr>
                    <pic:cNvPr descr="images/user/chapter9/chapter9_30.png" id="153" name="Picture"/>
                    <pic:cNvPicPr>
                      <a:picLocks noChangeArrowheads="1" noChangeAspect="1"/>
                    </pic:cNvPicPr>
                  </pic:nvPicPr>
                  <pic:blipFill>
                    <a:blip r:embed="rId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92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30 กรณีผู้บังคับบัญชาเหนือขึ้นไปเห็นต่างการสรุปผลการประเมิน</w:t>
      </w:r>
    </w:p>
    <w:p>
      <w:pPr>
        <w:pStyle w:val="BlockText"/>
      </w:pPr>
      <w:r>
        <w:t xml:space="preserve">หมายเลข 1 ข้อความจากผู้บังคับบัญชาเหนือขึ้นไป กรณีที่เห็นต่างผลการประเมิน</w:t>
      </w:r>
    </w:p>
    <w:p>
      <w:pPr>
        <w:numPr>
          <w:ilvl w:val="0"/>
          <w:numId w:val="1021"/>
        </w:numPr>
      </w:pPr>
      <w:r>
        <w:t xml:space="preserve">เมื่อผู้บังคับบัญชาเหนือขึ้นไป (ถ้ามี) ทำการกรอกข้อมูลสรุปผลการประเมิน และแสดงความคิดเห็น จนถึงการบันทึกข้อมูลเสร็จสิ้น ระบบจะแสดงสถานะรายการขอรับการประเมินเป็น “รอประกาศผลการประเมิน”</w:t>
      </w:r>
    </w:p>
    <w:p>
      <w:pPr>
        <w:numPr>
          <w:ilvl w:val="0"/>
          <w:numId w:val="1021"/>
        </w:numPr>
      </w:pPr>
      <w:r>
        <w:t xml:space="preserve">ผู้บังคับบัญชาเหนือขึ้นไปอีกขั้น (ถ้ามี) ทำการคลิกรายการขอรับการประเมินและทำการตรวจสอบรายงานผลสำเร็จของงาน และทำการสรุปผลการประเมิน ในกรณีที่ผู้บังคับบัญชาเหนือขึ้นไปอีกขั้น (ถ้ามี) เห็นด้วยกับผลการประเมินนี้ ให้ทำการคลิก “เห็นด้วยกับผลการประเมิน” และทำการบันทึก ระบบจะเปลี่ยนสถานะเป็น “รอประกาศผลการประเมิน” เพื่อให้ผู้ที่เกี่ยวข้องกับระบบทำการประกาศผลการประเมิน</w:t>
      </w:r>
    </w:p>
    <w:p>
      <w:pPr>
        <w:pStyle w:val="CaptionedFigure"/>
      </w:pPr>
      <w:r>
        <w:drawing>
          <wp:inline>
            <wp:extent cx="5943600" cy="7194389"/>
            <wp:effectExtent b="0" l="0" r="0" t="0"/>
            <wp:docPr descr="รูปภาพที่ 9 – 31 ผู้บังคับบัญชาเหนือขึ้นไปอีกขั้นสรุปผลการประเมิน" title="" id="155" name="Picture"/>
            <a:graphic>
              <a:graphicData uri="http://schemas.openxmlformats.org/drawingml/2006/picture">
                <pic:pic>
                  <pic:nvPicPr>
                    <pic:cNvPr descr="images/user/chapter9/chapter9_31.png" id="156" name="Picture"/>
                    <pic:cNvPicPr>
                      <a:picLocks noChangeArrowheads="1"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94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31 ผู้บังคับบัญชาเหนือขึ้นไปอีกขั้นสรุปผลการประเมิน</w:t>
      </w:r>
    </w:p>
    <w:p>
      <w:pPr>
        <w:pStyle w:val="BlockText"/>
      </w:pPr>
      <w:r>
        <w:t xml:space="preserve">หมายเลข 1 ช่องสำหรับคลิกเห็นด้วยหรือไม่เห็นด้วยกับการประเมินของผู้ประเมิน</w:t>
      </w:r>
      <w:r>
        <w:br/>
      </w:r>
      <w:r>
        <w:t xml:space="preserve">หมายเลข 2 ปุ่มสำหรับคลิกเพื่อบันทึกข้อมูลความคิดเห็นการประเมินของผู้บังคับบัญชาเหนือขึ้นไปอีกขั้น</w:t>
      </w:r>
    </w:p>
    <w:p>
      <w:pPr>
        <w:pStyle w:val="Compact"/>
        <w:numPr>
          <w:ilvl w:val="0"/>
          <w:numId w:val="1022"/>
        </w:numPr>
      </w:pPr>
      <w:r>
        <w:t xml:space="preserve">แต่ในกรณีที่ผู้บังคับบัญชาเหนือขึ้น (ถ้ามี) ไปเห็นต่างการประเมินในครั้งนี้ ต้องทำการคลิก “มีความเห็นต่าง ดังนี้” พร้อมทั้งกรอกความคิดเห็นที่เห็นต่าง จากนั้นทำการคลิกบันทึก ระบบจะทำการแจ้งเตือนหมายเหตุ และเนื้อหารายละเอียดที่ผู้บังคับบัญชาเหนือขึ้นไป (ถ้ามี) เห็นต่างให้ผู้ประเมินรับทราบ เพื่อทำการแก้ไข</w:t>
      </w:r>
    </w:p>
    <w:p>
      <w:pPr>
        <w:pStyle w:val="CaptionedFigure"/>
      </w:pPr>
      <w:r>
        <w:drawing>
          <wp:inline>
            <wp:extent cx="5943600" cy="1996026"/>
            <wp:effectExtent b="0" l="0" r="0" t="0"/>
            <wp:docPr descr="รูปภาพที่ 9 – 32 ผู้บังคับบัญชาเหนือขึ้นไปอีกขั้นเห็นต่างการสรุปผลการประเมิน" title="" id="158" name="Picture"/>
            <a:graphic>
              <a:graphicData uri="http://schemas.openxmlformats.org/drawingml/2006/picture">
                <pic:pic>
                  <pic:nvPicPr>
                    <pic:cNvPr descr="images/user/chapter9/chapter9_32.png" id="159" name="Picture"/>
                    <pic:cNvPicPr>
                      <a:picLocks noChangeArrowheads="1"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960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32 ผู้บังคับบัญชาเหนือขึ้นไปอีกขั้นเห็นต่างการสรุปผลการประเมิน</w:t>
      </w:r>
    </w:p>
    <w:p>
      <w:pPr>
        <w:pStyle w:val="Compact"/>
        <w:numPr>
          <w:ilvl w:val="0"/>
          <w:numId w:val="1023"/>
        </w:numPr>
      </w:pPr>
      <w:r>
        <w:t xml:space="preserve">เมื่อผู้บังคับบัญชาเหนือขึ้นไปอีกขั้น (ถ้ามี) เห็นต่าง การทำงานของระบบจะวนการทำงานกลับไปยังขั้นตอนที่ผู้ประเมินทำการให้คะแนนผลการประเมินในขั้นตอนรายงานผลสำเร็จงานใหม่อีกครั้ง และสรุปผลการประเมิน จนถึงบันทึกผลการประเมินอีกครั้ง ผู้บังคับบัญชาเหนือขึ้นไป (ถ้ามี) ทำการตรวจสอบข้อมูลและแสดงความคิดเห็นเกี่ยวกับผลการประเมิน จนถึงบันทึกผลการประเมินอีกครั้ง เพื่อให้ผู้บังคับบัญชาเหนือขึ้นไปอีกขั้น (ถ้ามี) ทำการตรวจสอบข้อมูลผลการประเมินจนเป็นที่พอใจ ถึงจะสามารถไปยังขั้นตอนประกาศผลการประเมินได้เป็นอันเสร็จสิ้น</w:t>
      </w:r>
    </w:p>
    <w:p>
      <w:pPr>
        <w:pStyle w:val="CaptionedFigure"/>
      </w:pPr>
      <w:r>
        <w:drawing>
          <wp:inline>
            <wp:extent cx="5943600" cy="2104909"/>
            <wp:effectExtent b="0" l="0" r="0" t="0"/>
            <wp:docPr descr="รูปภาพที่ 9 – 33 กรณีผู้บังคับบัญชาเหนือขึ้นไปอีกขั้นเห็นต่างการสรุปผลการประเมิน" title="" id="161" name="Picture"/>
            <a:graphic>
              <a:graphicData uri="http://schemas.openxmlformats.org/drawingml/2006/picture">
                <pic:pic>
                  <pic:nvPicPr>
                    <pic:cNvPr descr="images/user/chapter9/chapter9_33.png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4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9 – 33 กรณีผู้บังคับบัญชาเหนือขึ้นไปอีกขั้นเห็นต่างการสรุปผลการประเมิน</w:t>
      </w:r>
    </w:p>
    <w:p>
      <w:pPr>
        <w:pStyle w:val="BlockText"/>
      </w:pPr>
      <w:r>
        <w:t xml:space="preserve">หมายเลข 1 ข้อความจากผู้บังคับบัญชาเหนือขึ้นไปอีกขั้น กรณีที่เห็นต่างผลการประเมิน</w:t>
      </w:r>
    </w:p>
    <w:bookmarkEnd w:id="163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84" Target="media/rId84.png" /><Relationship Type="http://schemas.openxmlformats.org/officeDocument/2006/relationships/image" Id="rId34" Target="media/rId34.png" /><Relationship Type="http://schemas.openxmlformats.org/officeDocument/2006/relationships/image" Id="rId31" Target="media/rId31.png" /><Relationship Type="http://schemas.openxmlformats.org/officeDocument/2006/relationships/image" Id="rId69" Target="media/rId69.png" /><Relationship Type="http://schemas.openxmlformats.org/officeDocument/2006/relationships/image" Id="rId98" Target="media/rId98.png" /><Relationship Type="http://schemas.openxmlformats.org/officeDocument/2006/relationships/image" Id="rId39" Target="media/rId39.png" /><Relationship Type="http://schemas.openxmlformats.org/officeDocument/2006/relationships/image" Id="rId64" Target="media/rId64.png" /><Relationship Type="http://schemas.openxmlformats.org/officeDocument/2006/relationships/image" Id="rId19" Target="media/rId19.png" /><Relationship Type="http://schemas.openxmlformats.org/officeDocument/2006/relationships/image" Id="rId61" Target="media/rId61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1" Target="media/rId81.png" /><Relationship Type="http://schemas.openxmlformats.org/officeDocument/2006/relationships/image" Id="rId87" Target="media/rId87.png" /><Relationship Type="http://schemas.openxmlformats.org/officeDocument/2006/relationships/image" Id="rId90" Target="media/rId90.png" /><Relationship Type="http://schemas.openxmlformats.org/officeDocument/2006/relationships/image" Id="rId93" Target="media/rId93.png" /><Relationship Type="http://schemas.openxmlformats.org/officeDocument/2006/relationships/image" Id="rId101" Target="media/rId101.png" /><Relationship Type="http://schemas.openxmlformats.org/officeDocument/2006/relationships/image" Id="rId108" Target="media/rId108.png" /><Relationship Type="http://schemas.openxmlformats.org/officeDocument/2006/relationships/image" Id="rId22" Target="media/rId22.png" /><Relationship Type="http://schemas.openxmlformats.org/officeDocument/2006/relationships/image" Id="rId115" Target="media/rId115.png" /><Relationship Type="http://schemas.openxmlformats.org/officeDocument/2006/relationships/image" Id="rId122" Target="media/rId122.png" /><Relationship Type="http://schemas.openxmlformats.org/officeDocument/2006/relationships/image" Id="rId125" Target="media/rId125.png" /><Relationship Type="http://schemas.openxmlformats.org/officeDocument/2006/relationships/image" Id="rId128" Target="media/rId128.png" /><Relationship Type="http://schemas.openxmlformats.org/officeDocument/2006/relationships/image" Id="rId131" Target="media/rId131.png" /><Relationship Type="http://schemas.openxmlformats.org/officeDocument/2006/relationships/image" Id="rId134" Target="media/rId134.png" /><Relationship Type="http://schemas.openxmlformats.org/officeDocument/2006/relationships/image" Id="rId137" Target="media/rId137.png" /><Relationship Type="http://schemas.openxmlformats.org/officeDocument/2006/relationships/image" Id="rId142" Target="media/rId142.png" /><Relationship Type="http://schemas.openxmlformats.org/officeDocument/2006/relationships/image" Id="rId145" Target="media/rId145.png" /><Relationship Type="http://schemas.openxmlformats.org/officeDocument/2006/relationships/image" Id="rId148" Target="media/rId148.png" /><Relationship Type="http://schemas.openxmlformats.org/officeDocument/2006/relationships/image" Id="rId25" Target="media/rId25.png" /><Relationship Type="http://schemas.openxmlformats.org/officeDocument/2006/relationships/image" Id="rId151" Target="media/rId151.png" /><Relationship Type="http://schemas.openxmlformats.org/officeDocument/2006/relationships/image" Id="rId154" Target="media/rId154.png" /><Relationship Type="http://schemas.openxmlformats.org/officeDocument/2006/relationships/image" Id="rId157" Target="media/rId157.png" /><Relationship Type="http://schemas.openxmlformats.org/officeDocument/2006/relationships/image" Id="rId160" Target="media/rId160.png" /><Relationship Type="http://schemas.openxmlformats.org/officeDocument/2006/relationships/image" Id="rId28" Target="media/rId28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5" Target="media/rId55.png" /><Relationship Type="http://schemas.openxmlformats.org/officeDocument/2006/relationships/image" Id="rId58" Target="media/rId58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2025-06-16T04:29:13Z</dcterms:created>
  <dcterms:modified xsi:type="dcterms:W3CDTF">2025-06-16T04:29:13Z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