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99.png" ContentType="image/png"/>
  <Override PartName="/word/media/rId28.png" ContentType="image/png"/>
  <Override PartName="/word/media/rId102.png" ContentType="image/png"/>
  <Override PartName="/word/media/rId22.png" ContentType="image/png"/>
  <Override PartName="/word/media/rId73.png" ContentType="image/png"/>
  <Override PartName="/word/media/rId119.png" ContentType="image/png"/>
  <Override PartName="/word/media/rId82.png" ContentType="image/png"/>
  <Override PartName="/word/media/rId108.png" ContentType="image/png"/>
  <Override PartName="/word/media/rId58.png" ContentType="image/png"/>
  <Override PartName="/word/media/rId31.png" ContentType="image/png"/>
  <Override PartName="/word/media/rId52.png" ContentType="image/png"/>
  <Override PartName="/word/media/rId67.png" ContentType="image/png"/>
  <Override PartName="/word/media/rId111.png" ContentType="image/png"/>
  <Override PartName="/word/media/rId46.png" ContentType="image/png"/>
  <Override PartName="/word/media/rId40.png" ContentType="image/png"/>
  <Override PartName="/word/media/rId19.png" ContentType="image/png"/>
  <Override PartName="/word/media/rId70.png" ContentType="image/png"/>
  <Override PartName="/word/media/rId76.png" ContentType="image/png"/>
  <Override PartName="/word/media/rId79.png" ContentType="image/png"/>
  <Override PartName="/word/media/rId85.png" ContentType="image/png"/>
  <Override PartName="/word/media/rId88.png" ContentType="image/png"/>
  <Override PartName="/word/media/rId93.png" ContentType="image/png"/>
  <Override PartName="/word/media/rId96.png" ContentType="image/png"/>
  <Override PartName="/word/media/rId105.png" ContentType="image/png"/>
  <Override PartName="/word/media/rId116.png" ContentType="image/png"/>
  <Override PartName="/word/media/rId124.png" ContentType="image/png"/>
  <Override PartName="/word/media/rId25.png" ContentType="image/png"/>
  <Override PartName="/word/media/rId127.png" ContentType="image/png"/>
  <Override PartName="/word/media/rId34.png" ContentType="image/png"/>
  <Override PartName="/word/media/rId37.png" ContentType="image/png"/>
  <Override PartName="/word/media/rId43.png" ContentType="image/png"/>
  <Override PartName="/word/media/rId49.png" ContentType="image/png"/>
  <Override PartName="/word/media/rId55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1" w:name="ระบบบนทกการลงเวลาปฏบตงาน"/>
    <w:p>
      <w:pPr>
        <w:pStyle w:val="Heading1"/>
      </w:pPr>
      <w:r>
        <w:t xml:space="preserve">ระบบบันทึกการลงเวลาปฏิบัติงาน</w:t>
      </w:r>
    </w:p>
    <w:bookmarkStart w:id="130" w:name="การเขาสระบบบนทกเวลาปฏบตงาน"/>
    <w:p>
      <w:pPr>
        <w:pStyle w:val="Heading2"/>
      </w:pPr>
      <w:r>
        <w:t xml:space="preserve">การเข้าสู่ระบบบันทึกเวลาปฏิบัติงาน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เปิดโปรแกรม Google Chrome เวอร์ชัน 20 ขึ้นไป หรือ Microsoft Edge ให้ทำการกรอก URL : https://hrms-checkin.bangkok.go.th ลงในช่อง Address จากนั้นกดแป้น Enter ที่คีย์บอร์ด 1 ครั้ง ระบบจะทำการแสดงหน้า “เข้าใช้งานระบบ” เพื่อให้ผู้ใช้งานทำการกรอกข้อมูลผู้ใช้งานและรหัสผ่านเพื่อเข้าใช้งานระบบ</w:t>
      </w:r>
    </w:p>
    <w:p>
      <w:pPr>
        <w:pStyle w:val="CaptionedFigure"/>
      </w:pPr>
      <w:r>
        <w:drawing>
          <wp:inline>
            <wp:extent cx="2660904" cy="393192"/>
            <wp:effectExtent b="0" l="0" r="0" t="0"/>
            <wp:docPr descr="รูปภาพที่ 13 – 1 แสดงการเข้าสู่ระบบ" title="" id="20" name="Picture"/>
            <a:graphic>
              <a:graphicData uri="http://schemas.openxmlformats.org/drawingml/2006/picture">
                <pic:pic>
                  <pic:nvPicPr>
                    <pic:cNvPr descr="images/user/chapter13/chapter13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04" cy="39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 แสดงการเข้าสู่ระบบ</w:t>
      </w:r>
    </w:p>
    <w:p>
      <w:pPr>
        <w:pStyle w:val="Compact"/>
        <w:numPr>
          <w:ilvl w:val="0"/>
          <w:numId w:val="1002"/>
        </w:numPr>
      </w:pPr>
      <w:r>
        <w:t xml:space="preserve">หลังจากการกดแป้น Enter เสร็จสิ้น ระบบจะแสงหน้า “เข้าใช้งานระบบ” ให้ผู้ใช้งานทำการกรอกข้อมูลผู้ใช้งาน และกรอกรหัสผ่านเพื่อเข้าสู่ระบบบันทึกเวลาปฏิบัติงาน หลังจากกรอกข้อมูลผู้ใช้งานเสร็จสิ้น ให้ทำการคลิก</w:t>
      </w:r>
      <w:r>
        <w:t xml:space="preserve"> </w:t>
      </w:r>
      <w:r>
        <w:drawing>
          <wp:inline>
            <wp:extent cx="731520" cy="269507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logi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“ลงเวลาเข้า-ออกงาน” ทันที</w:t>
      </w:r>
    </w:p>
    <w:p>
      <w:pPr>
        <w:pStyle w:val="CaptionedFigure"/>
      </w:pPr>
      <w:r>
        <w:drawing>
          <wp:inline>
            <wp:extent cx="5934456" cy="2820924"/>
            <wp:effectExtent b="0" l="0" r="0" t="0"/>
            <wp:docPr descr="รูปภาพที่ 13 – 2 การเข้าใช้งานระบบ" title="" id="26" name="Picture"/>
            <a:graphic>
              <a:graphicData uri="http://schemas.openxmlformats.org/drawingml/2006/picture">
                <pic:pic>
                  <pic:nvPicPr>
                    <pic:cNvPr descr="images/user/chapter13/chapter13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56" cy="2820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 การเข้าใช้งานระบบ</w:t>
      </w:r>
    </w:p>
    <w:p>
      <w:pPr>
        <w:pStyle w:val="BlockText"/>
      </w:pPr>
      <w:r>
        <w:t xml:space="preserve">หมายเลข 1 ช่องสำหรับคลิกเพื่อกรอกข้อมูลชื่อผู้ใช้งาน</w:t>
      </w:r>
      <w:r>
        <w:br/>
      </w:r>
      <w:r>
        <w:t xml:space="preserve">หมายเลข 2 ช่องสำหรับคลิกเพื่อกรอกข้อมูลรหัสผ่านเข้าสู่ระบบ</w:t>
      </w:r>
      <w:r>
        <w:br/>
      </w:r>
      <w:r>
        <w:t xml:space="preserve">หมายเลข 3 ปุ่มสำหรับคลิกเพื่อเข้าสู่ระบบ</w:t>
      </w:r>
      <w:r>
        <w:br/>
      </w:r>
      <w:r>
        <w:t xml:space="preserve">หมายเลข 4 ปุ่มสำหรับคลิกในกรณีที่ลืมรหัสผ่านเข้าระบบลงเวลาปฏิบัติงาน</w:t>
      </w:r>
    </w:p>
    <w:p>
      <w:pPr>
        <w:pStyle w:val="Compact"/>
        <w:numPr>
          <w:ilvl w:val="0"/>
          <w:numId w:val="1003"/>
        </w:numPr>
      </w:pPr>
      <w:r>
        <w:t xml:space="preserve">หากผู้ใช้งานลืมรหัสผ่าน ให้ทำการใช้เมาส์คลิก</w:t>
      </w:r>
      <w:r>
        <w:t xml:space="preserve"> </w:t>
      </w:r>
      <w:r>
        <w:drawing>
          <wp:inline>
            <wp:extent cx="644892" cy="288757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forge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“ลืมรหัสผ่านของคุณ?” ให้ทำการกรอกข้อมูลชื่อผู้ใช้งาน (เลขบัตรประจำตัวประชาชน)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444500" cy="203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worktimerecord/btn-sen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ระบบจะแสดงข้อความ “คุณจะได้รับ E-mail เพื่อเปลี่ยนรหัสผ่านใหม่” โดยระบบจะทำการส่งลิงก์การตั้งค่ารหัสผ่านใหม่ ให้ผ่านทางอีเมลที่บันทึกอยู่ในระบบทะเบียนประวัติ</w:t>
      </w:r>
    </w:p>
    <w:p>
      <w:pPr>
        <w:pStyle w:val="CaptionedFigure"/>
      </w:pPr>
      <w:r>
        <w:drawing>
          <wp:inline>
            <wp:extent cx="5943600" cy="2830719"/>
            <wp:effectExtent b="0" l="0" r="0" t="0"/>
            <wp:docPr descr="รูปภาพที่ 13 – 3 ลืมรหัสผ่าน" title="" id="35" name="Picture"/>
            <a:graphic>
              <a:graphicData uri="http://schemas.openxmlformats.org/drawingml/2006/picture">
                <pic:pic>
                  <pic:nvPicPr>
                    <pic:cNvPr descr="images/user/chapter13/chapter13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0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 ลืมรหัสผ่าน</w:t>
      </w:r>
    </w:p>
    <w:p>
      <w:pPr>
        <w:pStyle w:val="BlockText"/>
      </w:pPr>
      <w:r>
        <w:t xml:space="preserve">หมายเลข 1 ช่องสำหรับคลิกเพื่อกรอกชื่อผู้ใช้งาน (เลขบัตรประจำตัวประชาชน)</w:t>
      </w:r>
      <w:r>
        <w:br/>
      </w:r>
      <w:r>
        <w:t xml:space="preserve">หมายเลข 2 ปุ่มสำหรับคลิกส่ง เพื่อรับอีเมลการเปลี่ยนรหัสผ่านใหม่</w:t>
      </w:r>
      <w:r>
        <w:br/>
      </w:r>
      <w:r>
        <w:t xml:space="preserve">หมายเลข 3 ปุ่มสำหรับคลิกเพื่อกลับไปที่การเข้าสู่ระบบ</w:t>
      </w:r>
    </w:p>
    <w:p>
      <w:pPr>
        <w:pStyle w:val="CaptionedFigure"/>
      </w:pPr>
      <w:r>
        <w:drawing>
          <wp:inline>
            <wp:extent cx="5943600" cy="2808214"/>
            <wp:effectExtent b="0" l="0" r="0" t="0"/>
            <wp:docPr descr="รูปภาพที่ 13 – 4 ลืมรหัสผ่าน (ต่อ)" title="" id="38" name="Picture"/>
            <a:graphic>
              <a:graphicData uri="http://schemas.openxmlformats.org/drawingml/2006/picture">
                <pic:pic>
                  <pic:nvPicPr>
                    <pic:cNvPr descr="images/user/chapter13/chapter13_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 ลืมรหัสผ่าน (ต่อ)</w:t>
      </w:r>
    </w:p>
    <w:p>
      <w:pPr>
        <w:pStyle w:val="Compact"/>
        <w:numPr>
          <w:ilvl w:val="0"/>
          <w:numId w:val="1004"/>
        </w:numPr>
      </w:pPr>
      <w:r>
        <w:t xml:space="preserve">หากได้รับลิงก์การแก้ไขรหัสผ่านใหม่ผ่านอีเมลแล้ว ให้ทำการคลิก</w:t>
      </w:r>
      <w:r>
        <w:t xml:space="preserve"> </w:t>
      </w:r>
      <w:r>
        <w:drawing>
          <wp:inline>
            <wp:extent cx="928540" cy="89554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worktimerecord/link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40" cy="89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ลิงก์ที่ระบบส่งมา ระบบจะทำการแสดงหน้า “Perform the following action” เพื่อให้ทำการคลิกลิงก์ไปยังหน้าแก้ไขรหัสผ่านใหม่อีกครั้ง</w:t>
      </w:r>
    </w:p>
    <w:p>
      <w:pPr>
        <w:pStyle w:val="CaptionedFigure"/>
      </w:pPr>
      <w:r>
        <w:drawing>
          <wp:inline>
            <wp:extent cx="5943600" cy="2547257"/>
            <wp:effectExtent b="0" l="0" r="0" t="0"/>
            <wp:docPr descr="รูปภาพที่ 13 – 5 ลิงก์เปลี่ยนรหัสผ่านใหม่" title="" id="44" name="Picture"/>
            <a:graphic>
              <a:graphicData uri="http://schemas.openxmlformats.org/drawingml/2006/picture">
                <pic:pic>
                  <pic:nvPicPr>
                    <pic:cNvPr descr="images/user/chapter13/chapter13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7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5 ลิงก์เปลี่ยนรหัสผ่านใหม่</w:t>
      </w:r>
    </w:p>
    <w:p>
      <w:pPr>
        <w:pStyle w:val="BlockText"/>
      </w:pPr>
      <w:r>
        <w:t xml:space="preserve">หมายเลข 1 ช่องสำหรับแสดงผู้ส่งอีเมล</w:t>
      </w:r>
      <w:r>
        <w:br/>
      </w:r>
      <w:r>
        <w:t xml:space="preserve">หมายเลข 2 ลิงก์สำหรับคลิกเพื่อเปิดหน้าไปสู่ยังขั้นตอนของการเปลี่ยนรหัสผ่านใหม่</w:t>
      </w:r>
    </w:p>
    <w:p>
      <w:pPr>
        <w:pStyle w:val="Compact"/>
        <w:numPr>
          <w:ilvl w:val="0"/>
          <w:numId w:val="1005"/>
        </w:numPr>
      </w:pPr>
      <w:r>
        <w:t xml:space="preserve">เมื่อทำการคลิกลิงก์ผ่านอีเมลเสร็จสิ้น ระบบจะแสดงหน้า “Perform the following action” ให้ทำการคลิก</w:t>
      </w:r>
      <w:r>
        <w:t xml:space="preserve"> </w:t>
      </w:r>
      <w:r>
        <w:drawing>
          <wp:inline>
            <wp:extent cx="879454" cy="116484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worktimerecord/click-here-to-peoce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54" cy="116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“Update password” เพื่อให้กรอกรหัสผ่านใหม่</w:t>
      </w:r>
    </w:p>
    <w:p>
      <w:pPr>
        <w:pStyle w:val="CaptionedFigure"/>
      </w:pPr>
      <w:r>
        <w:drawing>
          <wp:inline>
            <wp:extent cx="5943600" cy="2824727"/>
            <wp:effectExtent b="0" l="0" r="0" t="0"/>
            <wp:docPr descr="รูปภาพที่ 13 – 6 ลิงก์เปลี่ยนรหัสผ่านใหม่ (ต่อ)" title="" id="50" name="Picture"/>
            <a:graphic>
              <a:graphicData uri="http://schemas.openxmlformats.org/drawingml/2006/picture">
                <pic:pic>
                  <pic:nvPicPr>
                    <pic:cNvPr descr="images/user/chapter13/chapter13_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6 ลิงก์เปลี่ยนรหัสผ่านใหม่ (ต่อ)</w:t>
      </w:r>
    </w:p>
    <w:p>
      <w:pPr>
        <w:pStyle w:val="BlockText"/>
      </w:pPr>
      <w:r>
        <w:t xml:space="preserve">หมายเลข 1 ลิงก์สำหรับคลิกเพื่อแสดงหน้ากรอกข้อมูลรหัสผ่านใหม่</w:t>
      </w:r>
    </w:p>
    <w:p>
      <w:pPr>
        <w:pStyle w:val="Compact"/>
        <w:numPr>
          <w:ilvl w:val="0"/>
          <w:numId w:val="1006"/>
        </w:numPr>
      </w:pPr>
      <w:r>
        <w:t xml:space="preserve">เมื่อระบบทำการแสดงหน้า Update password ให้ทำการกรอกข้อมูลรหัสผ่านใหม่ตามที่ระบบแนะนำ และหากทำการกรอกข้อมูลรหัสผ่านใหม่เสร็จสิ้น ให้ทำการคลิก</w:t>
      </w:r>
      <w:r>
        <w:t xml:space="preserve"> </w:t>
      </w:r>
      <w:r>
        <w:drawing>
          <wp:inline>
            <wp:extent cx="493017" cy="134842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worktimerecord/btn-submit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7" cy="134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เพื่อให้ระบบทำการรีเซตรหัสการใช้งานปัจจุบันให้ใหม่อีกครั้ง เป็นการเสร็จสิ้นขั้นตอน</w:t>
      </w:r>
    </w:p>
    <w:p>
      <w:pPr>
        <w:pStyle w:val="CaptionedFigure"/>
      </w:pPr>
      <w:r>
        <w:drawing>
          <wp:inline>
            <wp:extent cx="3906215" cy="2924394"/>
            <wp:effectExtent b="0" l="0" r="0" t="0"/>
            <wp:docPr descr="รูปภาพที่ 13 – 7 ปลี่ยนรหัสผ่านใหม่" title="" id="56" name="Picture"/>
            <a:graphic>
              <a:graphicData uri="http://schemas.openxmlformats.org/drawingml/2006/picture">
                <pic:pic>
                  <pic:nvPicPr>
                    <pic:cNvPr descr="images/user/chapter13/chapter13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215" cy="2924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7 ปลี่ยนรหัสผ่านใหม่</w:t>
      </w:r>
    </w:p>
    <w:p>
      <w:pPr>
        <w:pStyle w:val="BlockText"/>
      </w:pPr>
      <w:r>
        <w:t xml:space="preserve">หมายเลข 1 ช่องสำหรับคลิกเพื่อกรอกรหัสใหม่ที่ต้องการ</w:t>
      </w:r>
      <w:r>
        <w:br/>
      </w:r>
      <w:r>
        <w:t xml:space="preserve">หมายเลข 2 ช่องสำหรับคลิกเพื่อกรอกคอนเฟิร์มรหัสใหม่ที่ได้ทำการเพิ่ม</w:t>
      </w:r>
      <w:r>
        <w:br/>
      </w:r>
      <w:r>
        <w:t xml:space="preserve">หมายเลข 3 ปุ่มสำหรับคลิกเพื่อยืนยันการเปลี่ยนรหัสผ่านใหม่</w:t>
      </w:r>
    </w:p>
    <w:p>
      <w:pPr>
        <w:pStyle w:val="Compact"/>
        <w:numPr>
          <w:ilvl w:val="0"/>
          <w:numId w:val="1007"/>
        </w:numPr>
      </w:pPr>
      <w:r>
        <w:t xml:space="preserve">หรือหากต้องการเข้าระบบผ่านหน้า Landing Page ให้ผู้ใช้งานทำการใช้เมาส์คลิกเลือก</w:t>
      </w:r>
      <w:r>
        <w:t xml:space="preserve"> </w:t>
      </w:r>
      <w:r>
        <w:drawing>
          <wp:inline>
            <wp:extent cx="1043059" cy="179204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worktimerecord/btn-login-system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59" cy="17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ระบบจะทำการแสดงหน้าแรกของระบบลงเวลาเข้า - ออกงานทันที</w:t>
      </w:r>
    </w:p>
    <w:p>
      <w:pPr>
        <w:pStyle w:val="CaptionedFigure"/>
      </w:pPr>
      <w:r>
        <w:drawing>
          <wp:inline>
            <wp:extent cx="5943600" cy="2845698"/>
            <wp:effectExtent b="0" l="0" r="0" t="0"/>
            <wp:docPr descr="รูปภาพที่ 13 – 8 Landing Page" title="" id="62" name="Picture"/>
            <a:graphic>
              <a:graphicData uri="http://schemas.openxmlformats.org/drawingml/2006/picture">
                <pic:pic>
                  <pic:nvPicPr>
                    <pic:cNvPr descr="images/user/chapter13/chapter13_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8 Landing Page</w:t>
      </w:r>
    </w:p>
    <w:p>
      <w:pPr>
        <w:pStyle w:val="BlockText"/>
      </w:pPr>
      <w:r>
        <w:t xml:space="preserve">หมายเลข 1 ระบบลงเวลาปฏิบัติราชการ</w:t>
      </w:r>
    </w:p>
    <w:p>
      <w:pPr>
        <w:pStyle w:val="Compact"/>
        <w:numPr>
          <w:ilvl w:val="0"/>
          <w:numId w:val="1008"/>
        </w:numPr>
      </w:pPr>
      <w:r>
        <w:t xml:space="preserve">หลังจากที่ทำการคลิกเข้าสู่ระบบเสร็จสิ้น ระบบทำการแสดงหน้า “ลงเวลาเข้า-ออกงาน” ดังรูปภาพ</w:t>
      </w:r>
    </w:p>
    <w:p>
      <w:pPr>
        <w:pStyle w:val="CaptionedFigure"/>
      </w:pPr>
      <w:r>
        <w:drawing>
          <wp:inline>
            <wp:extent cx="5943600" cy="3919587"/>
            <wp:effectExtent b="0" l="0" r="0" t="0"/>
            <wp:docPr descr="รูปภาพที่ 13 – 9 ลงเวลาเข้างาน" title="" id="65" name="Picture"/>
            <a:graphic>
              <a:graphicData uri="http://schemas.openxmlformats.org/drawingml/2006/picture">
                <pic:pic>
                  <pic:nvPicPr>
                    <pic:cNvPr descr="images/user/chapter13/chapter13_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9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9 ลงเวลาเข้างาน</w:t>
      </w:r>
    </w:p>
    <w:p>
      <w:pPr>
        <w:pStyle w:val="BlockText"/>
      </w:pPr>
      <w:r>
        <w:t xml:space="preserve">หมายเลข 1 ช่องสำหรับแสดงข้อความ “ลงเวลาเข้างาน”</w:t>
      </w:r>
      <w:r>
        <w:br/>
      </w:r>
      <w:r>
        <w:t xml:space="preserve">หมายเลข 2 ช่องสำหรับแสดงพิกัดสถานที่ทำการลงเวลาเข้างาน</w:t>
      </w:r>
      <w:r>
        <w:br/>
      </w:r>
      <w:r>
        <w:t xml:space="preserve">หมายเลข 3 ช่องสำหรับคลิกเพื่อเปิดกล้องถ่ายภาพหลักฐานการลงเวลาเข้างาน</w:t>
      </w:r>
      <w:r>
        <w:br/>
      </w:r>
      <w:r>
        <w:t xml:space="preserve">หมายเลข 4 ช่องสำหรับคลิกเลือกสถานที่ทำงาน</w:t>
      </w:r>
      <w:r>
        <w:br/>
      </w:r>
      <w:r>
        <w:t xml:space="preserve">หมายเลข 5 ช่องสำหรับคลิกเพื่อกรอกหมายเหตุ (ถ้ามี)</w:t>
      </w:r>
      <w:r>
        <w:br/>
      </w:r>
      <w:r>
        <w:t xml:space="preserve">หมายเลข 6 ปุ่มสำหรับคลิกเพื่อยืนยันการลงเวลาเข้างาน</w:t>
      </w:r>
      <w:r>
        <w:br/>
      </w:r>
      <w:r>
        <w:t xml:space="preserve">หมายเลข 7 ช่องสำหรับแสดงและคลิกไอคอนประวัติการลงเวลา, ไอคอนการแจ้งเตือน, ไอคอนสำหรับคลิกเพื่อเปลี่ยนรหัสผ่าน และออกจากระบบ</w:t>
      </w:r>
    </w:p>
    <w:p>
      <w:pPr>
        <w:pStyle w:val="Compact"/>
        <w:numPr>
          <w:ilvl w:val="0"/>
          <w:numId w:val="1009"/>
        </w:numPr>
      </w:pPr>
      <w:r>
        <w:t xml:space="preserve">กรณีที่ผู้ใช้งานต้องการเปลี่ยนรหัสผ่าน ให้ทำการใช้เมาส์คลิกตรงไอคอนรูปภาพมุมขวา จากนั้นระบบจะทำการแสดงเมนูย่อย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900615" cy="170014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worktimerecord/change-passwor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15" cy="170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“เปลี่ยนรหัสผ่าน”</w:t>
      </w:r>
    </w:p>
    <w:p>
      <w:pPr>
        <w:pStyle w:val="CaptionedFigure"/>
      </w:pPr>
      <w:r>
        <w:drawing>
          <wp:inline>
            <wp:extent cx="5943600" cy="4401114"/>
            <wp:effectExtent b="0" l="0" r="0" t="0"/>
            <wp:docPr descr="รูปภาพที่ 13 – 10 เปลี่ยนรหัสผ่าน" title="" id="71" name="Picture"/>
            <a:graphic>
              <a:graphicData uri="http://schemas.openxmlformats.org/drawingml/2006/picture">
                <pic:pic>
                  <pic:nvPicPr>
                    <pic:cNvPr descr="images/user/chapter13/chapter13_10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10 เปลี่ยนรหัสผ่าน</w:t>
      </w:r>
    </w:p>
    <w:p>
      <w:pPr>
        <w:pStyle w:val="BlockText"/>
      </w:pPr>
      <w:r>
        <w:t xml:space="preserve">หมายเลข 1 ปุ่มสำหรับคลิกเพื่อแสดงเมนูเปลี่ยนรหัสผ่าน และเมนูออกจากระบบ</w:t>
      </w:r>
      <w:r>
        <w:br/>
      </w:r>
      <w:r>
        <w:t xml:space="preserve">หมายเลข 2 ช่องสำหรับแสดงและคลิกเมนูย่อยเปลี่ยนรหัสผ่าน และเมนูออกจากระบบ</w:t>
      </w:r>
    </w:p>
    <w:p>
      <w:pPr>
        <w:pStyle w:val="Compact"/>
        <w:numPr>
          <w:ilvl w:val="0"/>
          <w:numId w:val="1010"/>
        </w:numPr>
      </w:pPr>
      <w:r>
        <w:t xml:space="preserve">เมื่อผู้ใช้งานทำการคลิกเมนูเปลี่ยนรหัสผ่าน และระบบทำการแสดงหน้า “เปลี่ยนรหัสผ่าน” ให้ทำการกรอกข้อมูลรหัสผ่านใหม่ และกรอกข้อมูลยืนยัน รหัสผ่านใหม่ตามที่ระบบแนะนำ 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ระบบจะทำการบันทึกข้อมูลรหัสผ่านปัจจุบันให้อัตโนมัติ</w:t>
      </w:r>
    </w:p>
    <w:p>
      <w:pPr>
        <w:pStyle w:val="CaptionedFigure"/>
      </w:pPr>
      <w:r>
        <w:drawing>
          <wp:inline>
            <wp:extent cx="3868057" cy="2416628"/>
            <wp:effectExtent b="0" l="0" r="0" t="0"/>
            <wp:docPr descr="รูปภาพที่ 13 – 11 เปลี่ยนรหัสผ่าน (ต่อ)" title="" id="77" name="Picture"/>
            <a:graphic>
              <a:graphicData uri="http://schemas.openxmlformats.org/drawingml/2006/picture">
                <pic:pic>
                  <pic:nvPicPr>
                    <pic:cNvPr descr="images/user/chapter13/chapter13_11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057" cy="2416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11 เปลี่ยนรหัสผ่าน (ต่อ)</w:t>
      </w:r>
    </w:p>
    <w:p>
      <w:pPr>
        <w:pStyle w:val="BlockText"/>
      </w:pPr>
      <w:r>
        <w:t xml:space="preserve">หมายเลข 1 ช่องสำหรับกรอกข้อมูลรหัสผ่านใหม่</w:t>
      </w:r>
      <w:r>
        <w:br/>
      </w:r>
      <w:r>
        <w:t xml:space="preserve">หมายเลข 2 ช่องสำหรับคลิกเพื่อกรอกข้อมูลยืนยันรหัสผ่านใหม่</w:t>
      </w:r>
      <w:r>
        <w:br/>
      </w:r>
      <w:r>
        <w:t xml:space="preserve">หมายเลข 3 ปุ่มสำหรับคลิกเพื่อบันทึกการเปลี่ยนรหัสผ่านใหม่</w:t>
      </w:r>
    </w:p>
    <w:p>
      <w:pPr>
        <w:numPr>
          <w:ilvl w:val="0"/>
          <w:numId w:val="1011"/>
        </w:numPr>
      </w:pPr>
      <w:r>
        <w:t xml:space="preserve">การลงเวลาเข้างาน ระบบจะแสดงพิกัดและเวลา ณ ปัจจุบันการลงเวลาเข้างานให้อัตโนมัติ ให้ผู้ใช้งานทำการถ่ายรูปเพื่อยืนยันการลงเวลาเข้างานเพราะระบบจะไม่สามารถเลือกรูปภาพจากคอมพิวเตอร์หรือโทรศัพท์มือถือได้ จากนั้นทำการคลิกเลือกสถานที่ปฏิบัติงาน หากทำการกรอกข้อมูลเสร็จสิ้นแล้ว ให้ผู้ใช้งานทำการตรวจสอบความถูกต้องของข้อมูลก่อนทำการคลิกบันทึกเวลาเข้างาน เพราะหากทำการคลิกบันทึกเวลาเข้างานเสร็จสิ้น ระบบจะทำการบันทึกข้อมูลทันที</w:t>
      </w:r>
    </w:p>
    <w:p>
      <w:pPr>
        <w:numPr>
          <w:ilvl w:val="0"/>
          <w:numId w:val="1011"/>
        </w:numPr>
      </w:pPr>
      <w:r>
        <w:t xml:space="preserve">หากทำการบันทึกลงเวลาเข้างานเสร็จสิ้นแล้ว ระบบแสดงหน้า “ลงเวลาออกงาน” ทันที (สีแดง) เพื่อให้ผู้ใช้งานสามารถทำการลงเวลาออกงานได้ เมื่อหมดวันเวลาหรือเลิกการทำงานในวันนั้น ๆ</w:t>
      </w:r>
    </w:p>
    <w:p>
      <w:pPr>
        <w:pStyle w:val="CaptionedFigure"/>
      </w:pPr>
      <w:r>
        <w:drawing>
          <wp:inline>
            <wp:extent cx="5943600" cy="3927178"/>
            <wp:effectExtent b="0" l="0" r="0" t="0"/>
            <wp:docPr descr="รูปภาพที่ 13 – 12 การลงเวลาปฏิบัติงาน" title="" id="80" name="Picture"/>
            <a:graphic>
              <a:graphicData uri="http://schemas.openxmlformats.org/drawingml/2006/picture">
                <pic:pic>
                  <pic:nvPicPr>
                    <pic:cNvPr descr="images/user/chapter13/chapter13_1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7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12 การลงเวลาปฏิบัติงาน</w:t>
      </w:r>
    </w:p>
    <w:p>
      <w:pPr>
        <w:pStyle w:val="BlockText"/>
      </w:pPr>
      <w:r>
        <w:t xml:space="preserve">หมายเลข 1 ช่องสำหรับแสดงข้อความหน้าลงเวลาเข้างาน (ระบบจะแสดงสีเขียว)</w:t>
      </w:r>
      <w:r>
        <w:br/>
      </w:r>
      <w:r>
        <w:t xml:space="preserve">หมายเลข 2 ช่องสำหรับแสดงเวลาลงเวลาเข้างาน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 ในกรณีเลือกปฏิบัติงานนอกสถานที่ต้องทำการระบุสถานที่ปฏิบัติงานด้วย</w:t>
      </w:r>
      <w:r>
        <w:br/>
      </w:r>
      <w:r>
        <w:t xml:space="preserve">หมายเลข 6 ช่องสำหรับกรอกข้อมูลหมายเหตุการณ์ลงเวลาปฏิบัติงาน (ถ้ามี)</w:t>
      </w:r>
      <w:r>
        <w:br/>
      </w:r>
      <w:r>
        <w:t xml:space="preserve">หมายเลข 7 ปุ่มสำหรับคลิกเพื่อลงเวลาเข้างาน</w:t>
      </w:r>
    </w:p>
    <w:p>
      <w:pPr>
        <w:pStyle w:val="Compact"/>
        <w:numPr>
          <w:ilvl w:val="0"/>
          <w:numId w:val="1012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2002054" cy="336884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worktimerecord/btn-confrim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54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ระบบทำการปิดหน้าต่างลงเวลาเข้างานของคุณทันที</w:t>
      </w:r>
    </w:p>
    <w:p>
      <w:pPr>
        <w:pStyle w:val="CaptionedFigure"/>
      </w:pPr>
      <w:r>
        <w:drawing>
          <wp:inline>
            <wp:extent cx="3959257" cy="2267146"/>
            <wp:effectExtent b="0" l="0" r="0" t="0"/>
            <wp:docPr descr="รูปภาพที่ 13 – 13 สรุปเวลาและพิกัดเข้างาน" title="" id="86" name="Picture"/>
            <a:graphic>
              <a:graphicData uri="http://schemas.openxmlformats.org/drawingml/2006/picture">
                <pic:pic>
                  <pic:nvPicPr>
                    <pic:cNvPr descr="images/user/chapter13/chapter13_13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57" cy="2267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13 สรุปเวลาและพิกัดเข้างาน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ปุ่มสำหรับคลิกเพื่อปิดหน้าต่างลงเวลาเข้างานของคุณ</w:t>
      </w:r>
    </w:p>
    <w:p>
      <w:pPr>
        <w:numPr>
          <w:ilvl w:val="0"/>
          <w:numId w:val="1013"/>
        </w:numPr>
      </w:pPr>
      <w:r>
        <w:t xml:space="preserve">การลงเวลาออกงาน ระบบจะแสดงพิกัดและเวลา ณ ปัจจุบันการลงเวลาออกงานให้อัตโนมัติ ให้ผู้ใช้งานทำการถ่ายรูปเพื่อยืนยันการลงเวลาออกงานเพราะระบบจะไม่สามารถเลือกรูปภาพจากคอมพิวเตอร์หรือโทรศัพท์มือถือได้ จากนั้นทำการคลิกเลือกสถานที่ปฏิบัติงาน หากทำการกรอกข้อมูลเสร็จสิ้นแล้ว ให้ผู้ใช้งานทำการตรวจสอบความถูกต้องของข้อมูลก่อนทำการคลิกบันทึกเวลาออกงาน เพราะหากทำการคลิกบันทึกเวลาออกงานเสร็จสิ้น ระบบจะทำการบันทึกข้อมูลทันที</w:t>
      </w:r>
    </w:p>
    <w:p>
      <w:pPr>
        <w:numPr>
          <w:ilvl w:val="0"/>
          <w:numId w:val="1013"/>
        </w:numPr>
      </w:pPr>
      <w:r>
        <w:t xml:space="preserve">หากทำการบันทึกลงเวลาออกงานเสร็จสิ้นแล้ว ระบบแสดงหน้า “ลงเวลาเข้างาน” ทันที (สีเขียว) เพื่อให้ผู้ใช้งานสามารถทำการลงเวลาเข้างานได้ในวันถัดไป</w:t>
      </w:r>
    </w:p>
    <w:p>
      <w:pPr>
        <w:pStyle w:val="CaptionedFigure"/>
      </w:pPr>
      <w:r>
        <w:drawing>
          <wp:inline>
            <wp:extent cx="5943600" cy="3756083"/>
            <wp:effectExtent b="0" l="0" r="0" t="0"/>
            <wp:docPr descr="รูปภาพที่ 13 – 14 ลงเวลาออกงาน" title="" id="89" name="Picture"/>
            <a:graphic>
              <a:graphicData uri="http://schemas.openxmlformats.org/drawingml/2006/picture">
                <pic:pic>
                  <pic:nvPicPr>
                    <pic:cNvPr descr="images/user/chapter13/chapter13_1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6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14 ลงเวลาออกงาน</w:t>
      </w:r>
    </w:p>
    <w:p>
      <w:pPr>
        <w:pStyle w:val="BlockText"/>
      </w:pPr>
      <w:r>
        <w:t xml:space="preserve">หมายเลข 1 ช่องสำหรับแสดงข้อความหน้าลงเวลาออกงาน (ระบบจะแสดงสีแดง)</w:t>
      </w:r>
      <w:r>
        <w:br/>
      </w:r>
      <w:r>
        <w:t xml:space="preserve">หมายเลข 2 ช่องสำหรับแสดงเวลาลงเวลาออกงาน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 ในกรณีเลือกปฏิบัติงานนอกสถานที่ต้องทำการระบุสถานที่ปฏิบัติงานด้วย</w:t>
      </w:r>
      <w:r>
        <w:br/>
      </w:r>
      <w:r>
        <w:t xml:space="preserve">หมายเลข 6 ช่องสำหรับกรอกข้อมูลหมายเหตุการณ์ลงเวลาปฏิบัติงาน (ถ้ามี)</w:t>
      </w:r>
      <w:r>
        <w:br/>
      </w:r>
      <w:r>
        <w:t xml:space="preserve">หมายเลข 7 ปุ่มสำหรับคลิกเพื่อลงเวลาออกงาน</w:t>
      </w:r>
    </w:p>
    <w:p>
      <w:pPr>
        <w:pStyle w:val="Compact"/>
        <w:numPr>
          <w:ilvl w:val="0"/>
          <w:numId w:val="1014"/>
        </w:numPr>
      </w:pPr>
      <w:r>
        <w:t xml:space="preserve">หากทำการคลิกปุ่ม “ลงเวลาออกงาน” ระบบแสดงพิกัดและเวลาการลงเวลาออกงานให้ผู้ใช้งานทราบ และหากตรวจสอบเสร็จสิ้น ให้ทำการคลิก</w:t>
      </w:r>
      <w:r>
        <w:t xml:space="preserve"> </w:t>
      </w:r>
      <w:r>
        <w:drawing>
          <wp:inline>
            <wp:extent cx="2002054" cy="336884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worktimerecord/btn-confrim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54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ระบบทำการปิดหน้าต่างลงเวลาออกงานของคุณทันที</w:t>
      </w:r>
    </w:p>
    <w:p>
      <w:pPr>
        <w:pStyle w:val="CaptionedFigure"/>
      </w:pPr>
      <w:r>
        <w:drawing>
          <wp:inline>
            <wp:extent cx="3990885" cy="2068082"/>
            <wp:effectExtent b="0" l="0" r="0" t="0"/>
            <wp:docPr descr="รูปภาพที่ 13 – 15 สรุปเวลาและพิกัดออกงาน" title="" id="94" name="Picture"/>
            <a:graphic>
              <a:graphicData uri="http://schemas.openxmlformats.org/drawingml/2006/picture">
                <pic:pic>
                  <pic:nvPicPr>
                    <pic:cNvPr descr="images/user/chapter13/chapter13_15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885" cy="2068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15 สรุปเวลาและพิกัดออกงาน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ช่องสำหรับแสดงวันที่และเวลาการลงเวลาออกงานที่บันทึก</w:t>
      </w:r>
      <w:r>
        <w:br/>
      </w:r>
      <w:r>
        <w:t xml:space="preserve">หมายเลข 2 ช่องสำหรับแสดงพิกัดการลงเวลาออกงานที่บันทึก</w:t>
      </w:r>
      <w:r>
        <w:br/>
      </w:r>
      <w:r>
        <w:t xml:space="preserve">หมายเลข 3 ปุ่มสำหรับคลิกเพื่อปิดหน้าต่างสรุปการลงเวลาออกงาน</w:t>
      </w:r>
    </w:p>
    <w:p>
      <w:pPr>
        <w:pStyle w:val="Compact"/>
        <w:numPr>
          <w:ilvl w:val="0"/>
          <w:numId w:val="1015"/>
        </w:numPr>
      </w:pPr>
      <w:r>
        <w:t xml:space="preserve">หากผู้ใช้งานได้ทำการลงเวลาออกงานเสร็จสิ้นแล้ว ระบบจะไม่สามารถทำการลงเวลาเข้างานมากกว่า 1 ครั้งภายในวันเดียวได้ ผู้ใช้งานจำเป็นต้องรอวันถัดไป เพื่อที่จะสามารถลงเวลาเข้างานอีกครั้ง</w:t>
      </w:r>
    </w:p>
    <w:p>
      <w:pPr>
        <w:pStyle w:val="CaptionedFigure"/>
      </w:pPr>
      <w:r>
        <w:drawing>
          <wp:inline>
            <wp:extent cx="5943600" cy="2893090"/>
            <wp:effectExtent b="0" l="0" r="0" t="0"/>
            <wp:docPr descr="รูปภาพที่ 13 – 16 หน้ารอลงเวลาเข้างานในวันถัดไป" title="" id="97" name="Picture"/>
            <a:graphic>
              <a:graphicData uri="http://schemas.openxmlformats.org/drawingml/2006/picture">
                <pic:pic>
                  <pic:nvPicPr>
                    <pic:cNvPr descr="images/user/chapter13/chapter13_16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3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16 หน้ารอลงเวลาเข้างานในวันถัดไป</w:t>
      </w:r>
    </w:p>
    <w:p>
      <w:pPr>
        <w:pStyle w:val="BlockText"/>
      </w:pPr>
      <w:r>
        <w:t xml:space="preserve">หมายเลข 1 ช่องสำหรับแสดงข้อความแจ้งเตือนว่าได้ทำการลงเวลาเข้าและออกงานเรียบร้อยแล้ว</w:t>
      </w:r>
    </w:p>
    <w:p>
      <w:pPr>
        <w:pStyle w:val="Compact"/>
        <w:numPr>
          <w:ilvl w:val="0"/>
          <w:numId w:val="1016"/>
        </w:numPr>
      </w:pPr>
      <w:r>
        <w:t xml:space="preserve">แสดงประวัติการลงเวลา ให้ทำการใช้เมาส์คลิก</w:t>
      </w:r>
      <w:r>
        <w:t xml:space="preserve"> </w:t>
      </w:r>
      <w:r>
        <w:drawing>
          <wp:inline>
            <wp:extent cx="269507" cy="20213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clock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“ประวัติการลงเวลา” ระบบแสดงรายการการลงเวลาทั้งหมดพร้อมแสดงสถานะการลงเวลาปฏิบัติงานทั้งเวลาเข้างานและเวลาออกงาน หากรายการลงเวลาปฏิบัติงานรายการใดมีสถานะ “สาย” หรือ “ขาดราชการ” ระบบแสดงปุ่ม “ขอแก้ไข” เพื่อให้ผู้ใช้งานขอแก้ไขเวลาลงปฏิบัติงานได้ และหากต้องการยกเลิกแสดงประวัติการลงเวลาให้ทำการคลิก</w:t>
      </w:r>
      <w:r>
        <w:t xml:space="preserve"> </w:t>
      </w:r>
      <w:r>
        <w:drawing>
          <wp:inline>
            <wp:extent cx="308008" cy="221381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leftarrow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ระบบจะย้อนกลับแสดงหน้าลงเวลาปฏิบัติงานดังเดิม</w:t>
      </w:r>
    </w:p>
    <w:p>
      <w:pPr>
        <w:pStyle w:val="CaptionedFigure"/>
      </w:pPr>
      <w:r>
        <w:drawing>
          <wp:inline>
            <wp:extent cx="5943600" cy="2332250"/>
            <wp:effectExtent b="0" l="0" r="0" t="0"/>
            <wp:docPr descr="รูปภาพที่ 13 – 17 ประวัติการลงเวลาปฏิบัติงาน" title="" id="106" name="Picture"/>
            <a:graphic>
              <a:graphicData uri="http://schemas.openxmlformats.org/drawingml/2006/picture">
                <pic:pic>
                  <pic:nvPicPr>
                    <pic:cNvPr descr="images/user/chapter13/chapter13_17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17 ประวัติการลงเวลาปฏิบัติงาน</w:t>
      </w:r>
    </w:p>
    <w:p>
      <w:pPr>
        <w:pStyle w:val="BlockText"/>
      </w:pPr>
      <w:r>
        <w:t xml:space="preserve">หมายเลข 1 ช่องสำหรับแสดงเมนู ประวัติการลงเวลา</w:t>
      </w:r>
      <w:r>
        <w:br/>
      </w:r>
      <w:r>
        <w:t xml:space="preserve">หมายเลข 2 ช่องสำหรับแสดงเมนู รายการลงเวลากรณีพิเศษ</w:t>
      </w:r>
      <w:r>
        <w:br/>
      </w:r>
      <w:r>
        <w:t xml:space="preserve">หมายเลข 3 ช่องสำหรับคลิกเลือกปีงบประมาณเพื่อแสดงรายการลงเวลาปฏิบัติงาน</w:t>
      </w:r>
      <w:r>
        <w:br/>
      </w:r>
      <w:r>
        <w:t xml:space="preserve">หมายเลข 4 ช่องสำหรับแสดงรายการลงเวลาปฏิบัติงานทั้งหมด</w:t>
      </w:r>
      <w:r>
        <w:br/>
      </w:r>
      <w:r>
        <w:t xml:space="preserve">หมายเลข 5 ช่องสำหรับแสดงสถานะการลงเวลาปฏิบัติงาน สถานะปกติ</w:t>
      </w:r>
      <w:r>
        <w:br/>
      </w:r>
      <w:r>
        <w:t xml:space="preserve">หมายเลข 6 ช่องสำหรับแสดงสถานะการลงเวลาปฏิบัติงาน สถานะสาย</w:t>
      </w:r>
      <w:r>
        <w:br/>
      </w:r>
      <w:r>
        <w:t xml:space="preserve">หมายเลข 7 ช่องสำหรับแสดงสถานะการลงเวลาปฏิบัติงาน สถานะขาดราชการ</w:t>
      </w:r>
      <w:r>
        <w:br/>
      </w:r>
      <w:r>
        <w:t xml:space="preserve">หมายเลข 8 ปุ่มสำหรับคลิกเพื่อขอแก้ไขการลงเวลาปฏิบัติงาน</w:t>
      </w:r>
      <w:r>
        <w:br/>
      </w:r>
      <w:r>
        <w:t xml:space="preserve">หมายเลข 9 ไอคอนสำหรับคลิกเพื่อยกเลิกการแสดงประวัติการลงเวลาปฏิบัติ</w:t>
      </w:r>
      <w:r>
        <w:br/>
      </w:r>
      <w:r>
        <w:t xml:space="preserve">หมายเลข 10 ปุ่มสำหรับคลิกเพื่อเพิ่มรายการการขอลงเวลากรณีพิเศษ</w:t>
      </w:r>
    </w:p>
    <w:p>
      <w:pPr>
        <w:pStyle w:val="Compact"/>
        <w:numPr>
          <w:ilvl w:val="0"/>
          <w:numId w:val="1017"/>
        </w:numPr>
      </w:pPr>
      <w:r>
        <w:t xml:space="preserve">การขอแก้ไขการลงเวลาปฏิบัติงาน ให้ทำการใช้เมาส์คลิกปุ่ม</w:t>
      </w:r>
      <w:r>
        <w:t xml:space="preserve"> </w:t>
      </w:r>
      <w:r>
        <w:drawing>
          <wp:inline>
            <wp:extent cx="895149" cy="250256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worktimerecord/btn-edi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“แก้ไขลงเวลา” ทำการคลิก</w:t>
      </w:r>
      <w:r>
        <w:t xml:space="preserve"> </w:t>
      </w:r>
      <w:r>
        <w:drawing>
          <wp:inline>
            <wp:extent cx="115200" cy="1152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worktimerecord/check-box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 หรือคลิกขอแก้ไขเวลาออกงาน หรือผู้ใช้งานสามารถคลิกขอแก้ไขเวลาเข้างาน และออกงานพร้อมกันได้ พร้อมกรอกเหตุผลการขอแก้ไขลงเวลาปฏิบัติงาน จากนั้นให้ทำการกรอกข้อมูลค้นหาโลเคชั่นที่ต้องการปักหมุดสถานที่ทำงานให้เรียบร้อย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ave-blue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รายการคำขอจะถูกส่งให้การเจ้าหน้าที่เพื่อทำการพิจารณาอนุมัติ หรือไม่อนุมัติการขอแก้ไขลงเวลาในขั้นตอนถัดไป หากรายการคำขอได้รับการอนุมัติ เวลาปฏิบัติงานจะแสดงตามรอบการปฏิบัติงานที่กำหนด และหากไม่อนุมัติ รายการลงเวลาที่ขอแก้ไขจะไม่แสดงเวลาการทำงานภายในวันนั้น ๆ (สามารถขอแก้ไขลงเวลาปฏิบัติงานได้เพียง 1 ครั้งเท่านั้น)</w:t>
      </w:r>
    </w:p>
    <w:p>
      <w:pPr>
        <w:pStyle w:val="CaptionedFigure"/>
      </w:pPr>
      <w:r>
        <w:drawing>
          <wp:inline>
            <wp:extent cx="5330613" cy="4273973"/>
            <wp:effectExtent b="0" l="0" r="0" t="0"/>
            <wp:docPr descr="รูปภาพที่ 13 – 18 แก้ไขลงเวลาปฏิบัติงาน" title="" id="117" name="Picture"/>
            <a:graphic>
              <a:graphicData uri="http://schemas.openxmlformats.org/drawingml/2006/picture">
                <pic:pic>
                  <pic:nvPicPr>
                    <pic:cNvPr descr="images/user/chapter13/chapter13_18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613" cy="4273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18 แก้ไขลงเวลาปฏิบัติงาน</w:t>
      </w:r>
    </w:p>
    <w:p>
      <w:pPr>
        <w:pStyle w:val="BlockText"/>
      </w:pPr>
      <w:r>
        <w:t xml:space="preserve">หมายเลข 1 ช่องสำหรับแสดงวันที่ และเวลาที่ทำการยื่นขอแก้ไขลงเวลาปฏิบัติงาน</w:t>
      </w:r>
      <w:r>
        <w:br/>
      </w:r>
      <w:r>
        <w:t xml:space="preserve">หมายเลข 2 ช่องสำหรับแสดงวันที่ขอแก้ไขเวลาปฏิบัติงาน</w:t>
      </w:r>
      <w:r>
        <w:br/>
      </w:r>
      <w:r>
        <w:t xml:space="preserve">หมายเลข 3 ช่องสำหรับคลิกเพื่อเลือกคำขอแก้ไขเวลาเข้างาน/ออกงาน</w:t>
      </w:r>
      <w:r>
        <w:br/>
      </w:r>
      <w:r>
        <w:t xml:space="preserve">หมายเลข 4 ช่องสำหรับคลิกเพื่อกรอกข้อมูลเหตุผลการขอแก้ไขลงเวลาปฏิบัติงาน</w:t>
      </w:r>
      <w:r>
        <w:br/>
      </w:r>
      <w:r>
        <w:t xml:space="preserve">หมายเลข 5 ช่องสำหรับคลิกเพื่อปักหมุดสถานที่ปฏิบัติงานที่ได้ทำการขอแก้ไข</w:t>
      </w:r>
      <w:r>
        <w:br/>
      </w:r>
      <w:r>
        <w:t xml:space="preserve">หมายเลข 6 ไอคอนสำหรับคลิกเพื่อยกเลิกการขอแก้ไขลงเวลาปฏิบัติงาน</w:t>
      </w:r>
    </w:p>
    <w:p>
      <w:pPr>
        <w:pStyle w:val="Compact"/>
        <w:numPr>
          <w:ilvl w:val="0"/>
          <w:numId w:val="1018"/>
        </w:numPr>
      </w:pPr>
      <w:r>
        <w:t xml:space="preserve">หากต้องการเพิ่มรายการลงเวลากรณีพิเศษ ให้ทำการใช้เมาส์คลิก</w:t>
      </w:r>
      <w:r>
        <w:t xml:space="preserve"> </w:t>
      </w:r>
      <w:r>
        <w:drawing>
          <wp:inline>
            <wp:extent cx="1290917" cy="239058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worktimerecord/add-special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17" cy="239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“เพิ่มรายการลงเวลากรณีพิเศษ” ให้ทำการคลิกเลือกวันที่ที่ต้องการเพิ่มรายการลงเวลากรณีพิเศษ และกรอกเหตุผลของการเพิ่มรายการขอลงเวลากรณีพิเศษ จากนั้นทำการกรอกข้อมูลค้นหาโลเคชั่นต้องการปักหมุดสถานที่ทำงานให้เรียบร้อย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save-blue2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รายการลงเวลากรณีพิเศษที่ทำการเพิ่ม จะแสดงในเมนู “รายการลงเวลากรณีพิเศษ” แสดงสถานะ “รออนุมัติ”</w:t>
      </w:r>
    </w:p>
    <w:p>
      <w:pPr>
        <w:pStyle w:val="CaptionedFigure"/>
      </w:pPr>
      <w:r>
        <w:drawing>
          <wp:inline>
            <wp:extent cx="5355771" cy="3526971"/>
            <wp:effectExtent b="0" l="0" r="0" t="0"/>
            <wp:docPr descr="รูปภาพที่ 13 – 19 เพิ่มรายการลงเวลากรณีพิเศษ" title="" id="125" name="Picture"/>
            <a:graphic>
              <a:graphicData uri="http://schemas.openxmlformats.org/drawingml/2006/picture">
                <pic:pic>
                  <pic:nvPicPr>
                    <pic:cNvPr descr="images/user/chapter13/chapter13_19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71" cy="3526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19 เพิ่มรายการลงเวลากรณีพิเศษ</w:t>
      </w:r>
    </w:p>
    <w:p>
      <w:pPr>
        <w:pStyle w:val="BlockText"/>
      </w:pPr>
      <w:r>
        <w:t xml:space="preserve">หมายเลข 1 ช่องสำหรับแสดงวันที่ และเวลาปัจจุบันที่ทำการเพิ่มรายการลงเวลากรณีพิเศษ</w:t>
      </w:r>
      <w:r>
        <w:br/>
      </w:r>
      <w:r>
        <w:t xml:space="preserve">หมายเลข 2 ช่องสำหรับแสดงวันที่ขอเพิ่มรายการลงเวลาพิเศษ</w:t>
      </w:r>
      <w:r>
        <w:br/>
      </w:r>
      <w:r>
        <w:t xml:space="preserve">หมายเลข 3 ช่องสำหรับคลิกเพื่อกรอกข้อมูลเหตุผลการขอลงเวลากรณีพิเศษ</w:t>
      </w:r>
      <w:r>
        <w:br/>
      </w:r>
      <w:r>
        <w:t xml:space="preserve">หมายเลข 4 ช่องสำหรับคลิกเพื่อปักหมุดสถานที่ปฏิบัติงานที่ได้ทำการขอเพิ่มรายการลงเวลาพิเศษ</w:t>
      </w:r>
      <w:r>
        <w:br/>
      </w:r>
      <w:r>
        <w:t xml:space="preserve">หมายเลข 5 ไอคอนสำหรับคลิกเพื่อยกเลิกขอลงเวลากรณีพิเศษ</w:t>
      </w:r>
    </w:p>
    <w:p>
      <w:pPr>
        <w:pStyle w:val="Compact"/>
        <w:numPr>
          <w:ilvl w:val="0"/>
          <w:numId w:val="1019"/>
        </w:numPr>
      </w:pPr>
      <w:r>
        <w:t xml:space="preserve">หากทำการบันทึกการขอลงเวลากรณีพิเศษเสร็จสิ้น รายการขอลงเวลากรณีพิเศษแสดงรายการคำขอในเมนู “รายการลงเวลากรณีพิเศษ” โดยรายการขอลงเวลากรณีพิเศษแสดงสถานะการขอ โดยมี 3 สถานะ ได้แก่สถานะรออนุมัติ, สถานะอนุมัติและสถานะไม่อนุมัติ หากสถานะแสดงไม่อนุมัติผู้ใช้งานสามารถคลิกปุ่มของสถานะไม่อนุมัติเพื่อแสดงเหตุผลของการไม่อนุมัติการขอลงเวลากรณีพิเศษได้</w:t>
      </w:r>
    </w:p>
    <w:p>
      <w:pPr>
        <w:pStyle w:val="CaptionedFigure"/>
      </w:pPr>
      <w:r>
        <w:drawing>
          <wp:inline>
            <wp:extent cx="5943600" cy="2484449"/>
            <wp:effectExtent b="0" l="0" r="0" t="0"/>
            <wp:docPr descr="รูปภาพที่ 13 – 20 รายการลงเวลากรณีพิเศษ" title="" id="128" name="Picture"/>
            <a:graphic>
              <a:graphicData uri="http://schemas.openxmlformats.org/drawingml/2006/picture">
                <pic:pic>
                  <pic:nvPicPr>
                    <pic:cNvPr descr="images/user/chapter13/chapter13_20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4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20 รายการลงเวลากรณีพิเศษ</w:t>
      </w:r>
    </w:p>
    <w:p>
      <w:pPr>
        <w:pStyle w:val="BlockText"/>
      </w:pPr>
      <w:r>
        <w:t xml:space="preserve">หมายเลข 1 ปุ่มสำหรับคลิกเมนู รายการลงเวลากรณีพิเศษ</w:t>
      </w:r>
      <w:r>
        <w:br/>
      </w:r>
      <w:r>
        <w:t xml:space="preserve">หมายเลข 2 ช่องสำหรับคลิกเพื่อเลือกปีงบประมาณแสดงรายการขอลงเวลากรณีพิเศษ</w:t>
      </w:r>
      <w:r>
        <w:br/>
      </w:r>
      <w:r>
        <w:t xml:space="preserve">หมายเลข 3 ช่องสำหรับแสดงรายการขอลงเวลากรณีพิเศษ</w:t>
      </w:r>
      <w:r>
        <w:br/>
      </w:r>
      <w:r>
        <w:t xml:space="preserve">หมายเลข 4 ช่องสำหรับแสดงสถานะ อนุมัติ</w:t>
      </w:r>
      <w:r>
        <w:br/>
      </w:r>
      <w:r>
        <w:t xml:space="preserve">หมายเลข 5 ช่องสำหรับแสดงสถานะ ไม่อนุมัติ</w:t>
      </w:r>
      <w:r>
        <w:br/>
      </w:r>
      <w:r>
        <w:t xml:space="preserve">หมายเลข 6 ช่องสำหรับแสดงสถานะ รออนุมัติ</w:t>
      </w:r>
      <w:r>
        <w:br/>
      </w:r>
      <w:r>
        <w:t xml:space="preserve">หมายเลข 7 ช่องสำหรับคลิกเพื่อกรอกข้อมูลค้นหารายการขอลงเวลากรณีพิเศษ</w:t>
      </w:r>
      <w:r>
        <w:br/>
      </w:r>
      <w:r>
        <w:t xml:space="preserve">หมายเลข 8 ปุ่มสำหรับคลิกเพื่อเพิ่มรายการขอลงเวลากรณีพิเศษ</w:t>
      </w:r>
    </w:p>
    <w:bookmarkEnd w:id="130"/>
    <w:bookmarkEnd w:id="13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99" Target="media/rId99.png" /><Relationship Type="http://schemas.openxmlformats.org/officeDocument/2006/relationships/image" Id="rId28" Target="media/rId28.png" /><Relationship Type="http://schemas.openxmlformats.org/officeDocument/2006/relationships/image" Id="rId102" Target="media/rId102.png" /><Relationship Type="http://schemas.openxmlformats.org/officeDocument/2006/relationships/image" Id="rId22" Target="media/rId22.png" /><Relationship Type="http://schemas.openxmlformats.org/officeDocument/2006/relationships/image" Id="rId73" Target="media/rId73.png" /><Relationship Type="http://schemas.openxmlformats.org/officeDocument/2006/relationships/image" Id="rId119" Target="media/rId119.png" /><Relationship Type="http://schemas.openxmlformats.org/officeDocument/2006/relationships/image" Id="rId82" Target="media/rId82.png" /><Relationship Type="http://schemas.openxmlformats.org/officeDocument/2006/relationships/image" Id="rId108" Target="media/rId108.png" /><Relationship Type="http://schemas.openxmlformats.org/officeDocument/2006/relationships/image" Id="rId58" Target="media/rId58.png" /><Relationship Type="http://schemas.openxmlformats.org/officeDocument/2006/relationships/image" Id="rId31" Target="media/rId31.png" /><Relationship Type="http://schemas.openxmlformats.org/officeDocument/2006/relationships/image" Id="rId52" Target="media/rId52.png" /><Relationship Type="http://schemas.openxmlformats.org/officeDocument/2006/relationships/image" Id="rId67" Target="media/rId67.png" /><Relationship Type="http://schemas.openxmlformats.org/officeDocument/2006/relationships/image" Id="rId111" Target="media/rId111.png" /><Relationship Type="http://schemas.openxmlformats.org/officeDocument/2006/relationships/image" Id="rId46" Target="media/rId46.png" /><Relationship Type="http://schemas.openxmlformats.org/officeDocument/2006/relationships/image" Id="rId40" Target="media/rId40.png" /><Relationship Type="http://schemas.openxmlformats.org/officeDocument/2006/relationships/image" Id="rId19" Target="media/rId19.png" /><Relationship Type="http://schemas.openxmlformats.org/officeDocument/2006/relationships/image" Id="rId70" Target="media/rId70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105" Target="media/rId105.png" /><Relationship Type="http://schemas.openxmlformats.org/officeDocument/2006/relationships/image" Id="rId116" Target="media/rId116.png" /><Relationship Type="http://schemas.openxmlformats.org/officeDocument/2006/relationships/image" Id="rId124" Target="media/rId124.png" /><Relationship Type="http://schemas.openxmlformats.org/officeDocument/2006/relationships/image" Id="rId25" Target="media/rId25.png" /><Relationship Type="http://schemas.openxmlformats.org/officeDocument/2006/relationships/image" Id="rId127" Target="media/rId1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2025-06-16T04:28:50Z</dcterms:created>
  <dcterms:modified xsi:type="dcterms:W3CDTF">2025-06-16T04:28:50Z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