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28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4" w:name="Xeb08b41d4150dd242465707d898dca8b3467a64"/>
    <w:p>
      <w:pPr>
        <w:pStyle w:val="Heading1"/>
      </w:pPr>
      <w:r>
        <w:t xml:space="preserve">การเข้าสู่ระบบบริหารทรัพยากรบุคคลของกรุงเทพมหานคร</w:t>
      </w:r>
    </w:p>
    <w:p>
      <w:pPr>
        <w:pStyle w:val="Compact"/>
        <w:numPr>
          <w:ilvl w:val="0"/>
          <w:numId w:val="1001"/>
        </w:numPr>
      </w:pPr>
      <w:r>
        <w:t xml:space="preserve">เปิดโปรแกรม Google Chrome เวอร์ชั่น 20 ขึ้นไป หรือ Firefox เวอร์ชั่น 14 ขึ้นไป กรอก URL:</w:t>
      </w:r>
      <w:r>
        <w:t xml:space="preserve"> </w:t>
      </w:r>
      <w:hyperlink r:id="rId20">
        <w:r>
          <w:rPr>
            <w:rStyle w:val="Hyperlink"/>
          </w:rPr>
          <w:t xml:space="preserve">https://bma-ehr.frappet.com</w:t>
        </w:r>
      </w:hyperlink>
      <w:r>
        <w:t xml:space="preserve"> </w:t>
      </w:r>
      <w:r>
        <w:t xml:space="preserve">ลงในช่อง Address จากนั้นกดแป้น Enter ที่คีย์บอร์ด 1 ครั้ง</w:t>
      </w:r>
    </w:p>
    <w:p>
      <w:pPr>
        <w:pStyle w:val="CaptionedFigure"/>
      </w:pPr>
      <w:r>
        <w:drawing>
          <wp:inline>
            <wp:extent cx="3253338" cy="4783755"/>
            <wp:effectExtent b="0" l="0" r="0" t="0"/>
            <wp:docPr descr="รูปภาพที่ 2–1 แสดงการเข้าสู่เว็บไซต์" title="" id="22" name="Picture"/>
            <a:graphic>
              <a:graphicData uri="http://schemas.openxmlformats.org/drawingml/2006/picture">
                <pic:pic>
                  <pic:nvPicPr>
                    <pic:cNvPr descr="images/chapter1/chapter1_1.png#center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338" cy="47837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2–1 แสดงการเข้าสู่เว็บไซต์</w:t>
      </w:r>
    </w:p>
    <w:bookmarkStart w:id="27" w:name="การเขาสระบบโดยใช-user-name-และ-password"/>
    <w:p>
      <w:pPr>
        <w:pStyle w:val="Heading2"/>
      </w:pPr>
      <w:r>
        <w:t xml:space="preserve">การเข้าสู่ระบบโดยใช้ User name และ Password</w:t>
      </w:r>
    </w:p>
    <w:p>
      <w:pPr>
        <w:pStyle w:val="CaptionedFigure"/>
      </w:pPr>
      <w:r>
        <w:drawing>
          <wp:inline>
            <wp:extent cx="5943600" cy="2660549"/>
            <wp:effectExtent b="0" l="0" r="0" t="0"/>
            <wp:docPr descr="รูปภาพที่ 2–2 ตารางรายชื่อลูกจ้างชั่วคราว" title="" id="25" name="Picture"/>
            <a:graphic>
              <a:graphicData uri="http://schemas.openxmlformats.org/drawingml/2006/picture">
                <pic:pic>
                  <pic:nvPicPr>
                    <pic:cNvPr descr="images/chapter1/chapter1_2.png#center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605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2–2 ตารางรายชื่อลูกจ้างชั่วคราว</w:t>
      </w:r>
    </w:p>
    <w:p>
      <w:pPr>
        <w:pStyle w:val="BlockText"/>
      </w:pPr>
      <w:r>
        <w:t xml:space="preserve">หมายเลข 1 ช่องสำหรับกรอกชื่อผู้ใช้งาน</w:t>
      </w:r>
      <w:r>
        <w:br/>
      </w:r>
      <w:r>
        <w:t xml:space="preserve">หมายเลข 2 ช่องสำหรับกรอกรหัสผ่านใช้งาน</w:t>
      </w:r>
      <w:r>
        <w:br/>
      </w:r>
      <w:r>
        <w:t xml:space="preserve">หมายเลข 3 ปุ่มสำหรับคลิกเข้าสู่ระบบใช้งาน</w:t>
      </w:r>
      <w:r>
        <w:br/>
      </w:r>
      <w:r>
        <w:t xml:space="preserve">หมายเลข 4 ช่องสำหรับคลิก หากต้องการให้ระบบจดจำการเข้าสู่ระบบ</w:t>
      </w:r>
      <w:r>
        <w:br/>
      </w:r>
      <w:r>
        <w:t xml:space="preserve">หมายเลข 5ช่องสำหรับคลิกหากลืมรหัสผ่านเพื่อให้ทำระบบทำการรีเซ็ตรหัสผ่านใหม่</w:t>
      </w:r>
      <w:r>
        <w:br/>
      </w:r>
      <w:r>
        <w:t xml:space="preserve">หมายเลข 6 ช่องสำหรับคลิกเพื่อลงทะเบียนผู้ใช้งานใหม่</w:t>
      </w:r>
    </w:p>
    <w:bookmarkEnd w:id="27"/>
    <w:bookmarkStart w:id="33" w:name="ddd"/>
    <w:p>
      <w:pPr>
        <w:pStyle w:val="Heading2"/>
      </w:pPr>
      <w:r>
        <w:t xml:space="preserve">ddd</w:t>
      </w:r>
    </w:p>
    <w:p>
      <w:pPr>
        <w:pStyle w:val="Compact"/>
        <w:numPr>
          <w:ilvl w:val="0"/>
          <w:numId w:val="1002"/>
        </w:numPr>
      </w:pPr>
      <w:r>
        <w:t xml:space="preserve">สามารถกดเลือกไอคอน</w:t>
      </w:r>
      <w:r>
        <w:t xml:space="preserve"> </w:t>
      </w:r>
      <w:r>
        <w:drawing>
          <wp:inline>
            <wp:extent cx="182880" cy="192505"/>
            <wp:effectExtent b="0" l="0" r="0" t="0"/>
            <wp:docPr descr="close" title="" id="29" name="Picture"/>
            <a:graphic>
              <a:graphicData uri="http://schemas.openxmlformats.org/drawingml/2006/picture">
                <pic:pic>
                  <pic:nvPicPr>
                    <pic:cNvPr descr="images/button/close-grey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ในช่อง</w:t>
      </w:r>
      <w:r>
        <w:t xml:space="preserve"> </w:t>
      </w:r>
      <w:r>
        <w:t xml:space="preserve">“</w:t>
      </w:r>
      <w:r>
        <w:t xml:space="preserve">ชื่อ-นามสกุล</w:t>
      </w:r>
      <w:r>
        <w:t xml:space="preserve">”</w:t>
      </w:r>
      <w:r>
        <w:t xml:space="preserve"> </w:t>
      </w:r>
      <w:r>
        <w:t xml:space="preserve">เพื่อลบข้อมูลเก่าออก และทำการกรอกข้อมูลใหม่ลงไป</w:t>
      </w:r>
    </w:p>
    <w:p>
      <w:pPr>
        <w:pStyle w:val="CaptionedFigure"/>
      </w:pPr>
      <w:r>
        <w:drawing>
          <wp:inline>
            <wp:extent cx="5943600" cy="2660549"/>
            <wp:effectExtent b="0" l="0" r="0" t="0"/>
            <wp:docPr descr="รูปภาพที่ 2–3 ตารางรายชื่อลูกจ้างชั่วคราว" title="" id="31" name="Picture"/>
            <a:graphic>
              <a:graphicData uri="http://schemas.openxmlformats.org/drawingml/2006/picture">
                <pic:pic>
                  <pic:nvPicPr>
                    <pic:cNvPr descr="images/chapter1/chapter1_2.png#center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605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2–3 ตารางรายชื่อลูกจ้างชั่วคราว</w:t>
      </w:r>
    </w:p>
    <w:p>
      <w:pPr>
        <w:pStyle w:val="BlockText"/>
      </w:pPr>
      <w:r>
        <w:t xml:space="preserve">หมายเลข 1 ช่องสำหรับกรอกชื่อ-นามสกุลที่ต้องการค้นหา</w:t>
      </w:r>
      <w:r>
        <w:br/>
      </w:r>
      <w:r>
        <w:t xml:space="preserve">หมายเลข 2 ช่องสำหรับแสดงผลการค้นหาโดยการกรอกชื่อ-นามสกุล</w:t>
      </w:r>
    </w:p>
    <w:bookmarkEnd w:id="33"/>
    <w:bookmarkEnd w:id="34"/>
    <w:sectPr w:rsidR="00592D0E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  <w:rsid w:val="00FF3077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592D0E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1.xml" Type="http://schemas.openxmlformats.org/officeDocument/2006/relationships/header" /><Relationship Id="rId10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hyperlink" Id="rId20" Target="https://bma-ehr.frappet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bma-ehr.frappet.com" TargetMode="Externa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2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2024-05-29T07:40:36Z</dcterms:created>
  <dcterms:modified xsi:type="dcterms:W3CDTF">2024-05-29T07:40:36Z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