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40.png" ContentType="image/png"/>
  <Override PartName="/word/media/rId48.png" ContentType="image/png"/>
  <Override PartName="/word/media/rId56.png" ContentType="image/png"/>
  <Override PartName="/word/media/rId64.png" ContentType="image/png"/>
  <Override PartName="/word/media/rId72.png" ContentType="image/png"/>
  <Override PartName="/word/media/rId75.png" ContentType="image/png"/>
  <Override PartName="/word/media/rId93.png" ContentType="image/png"/>
  <Override PartName="/word/media/rId96.png" ContentType="image/png"/>
  <Override PartName="/word/media/rId105.png" ContentType="image/png"/>
  <Override PartName="/word/media/rId108.png" ContentType="image/png"/>
  <Override PartName="/word/media/rId122.png" ContentType="image/png"/>
  <Override PartName="/word/media/rId129.png" ContentType="image/png"/>
  <Override PartName="/word/media/rId132.png" ContentType="image/png"/>
  <Override PartName="/word/media/rId142.png" ContentType="image/png"/>
  <Override PartName="/word/media/rId145.png" ContentType="image/png"/>
  <Override PartName="/word/media/rId155.png" ContentType="image/png"/>
  <Override PartName="/word/media/rId158.png" ContentType="image/png"/>
  <Override PartName="/word/media/rId161.png" ContentType="image/png"/>
  <Override PartName="/word/media/rId168.png" ContentType="image/png"/>
  <Override PartName="/word/media/rId172.png" ContentType="image/png"/>
  <Override PartName="/word/media/rId175.png" ContentType="image/png"/>
  <Override PartName="/word/media/rId178.png" ContentType="image/png"/>
  <Override PartName="/word/media/rId188.png" ContentType="image/png"/>
  <Override PartName="/word/media/rId197.png" ContentType="image/png"/>
  <Override PartName="/word/media/rId19.png" ContentType="image/png"/>
  <Override PartName="/word/media/rId22.png" ContentType="image/png"/>
  <Override PartName="/word/media/rId28.png" ContentType="image/png"/>
  <Override PartName="/word/media/rId34.png" ContentType="image/png"/>
  <Override PartName="/word/media/rId37.png" ContentType="image/png"/>
  <Override PartName="/word/media/rId150.png" ContentType="image/png"/>
  <Override PartName="/word/media/rId82.png" ContentType="image/png"/>
  <Override PartName="/word/media/rId85.png" ContentType="image/png"/>
  <Override PartName="/word/media/rId194.png" ContentType="image/png"/>
  <Override PartName="/word/media/rId191.png" ContentType="image/png"/>
  <Override PartName="/word/media/rId25.png" ContentType="image/png"/>
  <Override PartName="/word/media/rId45.png" ContentType="image/png"/>
  <Override PartName="/word/media/rId116.png" ContentType="image/png"/>
  <Override PartName="/word/media/rId31.png" ContentType="image/png"/>
  <Override PartName="/word/media/rId119.png" ContentType="image/png"/>
  <Override PartName="/word/media/rId182.png" ContentType="image/png"/>
  <Override PartName="/word/media/rId185.png" ContentType="image/png"/>
  <Override PartName="/word/media/rId8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1" w:name="รายการการประเมนผล"/>
    <w:p>
      <w:pPr>
        <w:pStyle w:val="Heading1"/>
      </w:pPr>
      <w:r>
        <w:t xml:space="preserve">รายการการประเมินผล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“ประเมินผลการปฏิบัติราชการระดับบุคคล” ระบบแสดงเมนูย่อย เลือกเมนู “รายการการประเมินผล” ดังรูปภาพ</w:t>
      </w:r>
    </w:p>
    <w:p>
      <w:pPr>
        <w:pStyle w:val="CaptionedFigure"/>
      </w:pPr>
      <w:r>
        <w:drawing>
          <wp:inline>
            <wp:extent cx="2481029" cy="1969476"/>
            <wp:effectExtent b="0" l="0" r="0" t="0"/>
            <wp:docPr descr="รูปภาพที่ 17 – 5 แถบเมนูย่อย “รายการการประเมินผล”" title="" id="20" name="Picture"/>
            <a:graphic>
              <a:graphicData uri="http://schemas.openxmlformats.org/drawingml/2006/picture">
                <pic:pic>
                  <pic:nvPicPr>
                    <pic:cNvPr descr="images/admin/chapter17/5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029" cy="19694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5 แถบเมนูย่อย “รายการการประเมินผล”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เมื่อเลือกเมนูย่อย “รายการการประเมินผล” ระบบแสดงหน้ารายการการประเมินผลการ</w:t>
      </w:r>
      <w:r>
        <w:t xml:space="preserve"> </w:t>
      </w:r>
      <w:r>
        <w:t xml:space="preserve">ปฏิบัติราชการระดับบุคคล สามารถสร้างแบบประเมินผล และคลิกที่รายการรายชื่อดูรายละเอียดการประเมินผลการปฏิบัติราชการระดับบุคคล</w:t>
      </w:r>
    </w:p>
    <w:p>
      <w:pPr>
        <w:pStyle w:val="CaptionedFigure"/>
      </w:pPr>
      <w:r>
        <w:drawing>
          <wp:inline>
            <wp:extent cx="5943600" cy="3120963"/>
            <wp:effectExtent b="0" l="0" r="0" t="0"/>
            <wp:docPr descr="รูปภาพที่ 17 – 6 หน้ารายการการประเมินผลการปฏิบัติราชการระดับบุคคล" title="" id="23" name="Picture"/>
            <a:graphic>
              <a:graphicData uri="http://schemas.openxmlformats.org/drawingml/2006/picture">
                <pic:pic>
                  <pic:nvPicPr>
                    <pic:cNvPr descr="images/admin/chapter17/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209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6 หน้ารายการการประเมินผลการปฏิบัติราชการระดับบุคคล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ช่องให้เลือกรอบการประเมิน</w:t>
      </w:r>
      <w:r>
        <w:br/>
      </w:r>
      <w:r>
        <w:t xml:space="preserve">หมายเลข 3 ไอคอนเพิ่มผู้ประเมิน</w:t>
      </w:r>
      <w:r>
        <w:br/>
      </w:r>
      <w:r>
        <w:t xml:space="preserve">หมายเลข 4 รายการรายชื่อผู้ประเมินผลการปฏิบัติราชการระดับบุคคล</w:t>
      </w:r>
      <w:r>
        <w:br/>
      </w:r>
      <w:r>
        <w:t xml:space="preserve">หมายเลข 5 ไอคอนสำหรับคลิกเพื่อแสดงรายละเอียดการประเมิน และไอคอนสำหรับคลิกเพื่อแก้ไขข้อมูลการประเมินผลการปฏิบัติราชการระดับบุคคล</w:t>
      </w:r>
      <w:r>
        <w:br/>
      </w:r>
      <w:r>
        <w:t xml:space="preserve">หมายเลข 6 ช่องสืบค้นผู้ขอรับการประเมิน</w:t>
      </w:r>
      <w:r>
        <w:br/>
      </w:r>
      <w:r>
        <w:t xml:space="preserve">หมายเลข 7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เมื่อคลิกไอคอน</w:t>
      </w:r>
      <w:r>
        <w:drawing>
          <wp:inline>
            <wp:extent cx="198226" cy="217409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plus-gree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ระบบแสดงฟอร์มสร้างแบบประเมินผล ฯ โดยสามารถค้นหารายชื่อ</w:t>
      </w:r>
      <w:r>
        <w:t xml:space="preserve"> </w:t>
      </w:r>
      <w:r>
        <w:t xml:space="preserve">จากเลขประจำตัวประชาชน ชื่อ และนามสกุล เพื่อเพิ่มให้รายชื่อที่เลือก ทำการประเมินได้</w:t>
      </w:r>
    </w:p>
    <w:p>
      <w:pPr>
        <w:pStyle w:val="CaptionedFigure"/>
      </w:pPr>
      <w:r>
        <w:drawing>
          <wp:inline>
            <wp:extent cx="5943600" cy="2655651"/>
            <wp:effectExtent b="0" l="0" r="0" t="0"/>
            <wp:docPr descr="รูปภาพที่ 17 – 7 สร้างแบบประเมินผล ฯ" title="" id="29" name="Picture"/>
            <a:graphic>
              <a:graphicData uri="http://schemas.openxmlformats.org/drawingml/2006/picture">
                <pic:pic>
                  <pic:nvPicPr>
                    <pic:cNvPr descr="images/admin/chapter17/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556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7 สร้างแบบประเมินผล ฯ</w:t>
      </w:r>
    </w:p>
    <w:p>
      <w:pPr>
        <w:pStyle w:val="BlockText"/>
      </w:pPr>
      <w:r>
        <w:t xml:space="preserve">หมายเลข 1 ช่องให้เลือกค้นหาจาก ซึ่งประกอบไปด้วย เลขประจำตัวประชาชน ชื่อ และนามสกุล</w:t>
      </w:r>
      <w:r>
        <w:br/>
      </w:r>
      <w:r>
        <w:t xml:space="preserve">หมายเลข 2 ช่องให้กรอกคำค้น เพื่อสืบค้นรายชื่อ</w:t>
      </w:r>
      <w:r>
        <w:br/>
      </w:r>
      <w:r>
        <w:t xml:space="preserve">หมายเลข 3 ปุ่ม “ค้นหา”</w:t>
      </w:r>
      <w:r>
        <w:br/>
      </w:r>
      <w:r>
        <w:t xml:space="preserve">หมายเลข 4 ช่องสำหรับแสดงรายชื่อที่ได้ทำการกรอกข้อมูลค้นหา</w:t>
      </w:r>
      <w:r>
        <w:br/>
      </w:r>
      <w:r>
        <w:t xml:space="preserve">หมายเลข 5 ช่อง Check Box สำหรับคลิกเลือกรายชื่อเพื่อสร้างแบบประเมินผล ฯ</w:t>
      </w:r>
      <w:r>
        <w:br/>
      </w:r>
      <w:r>
        <w:t xml:space="preserve">หมายเลข 6 ช่องให้เลือกปีงบประมาณ</w:t>
      </w:r>
      <w:r>
        <w:br/>
      </w:r>
      <w:r>
        <w:t xml:space="preserve">หมายเลข 7 ช่องให้เลือกรอบการประเมิน</w:t>
      </w:r>
      <w:r>
        <w:br/>
      </w:r>
      <w:r>
        <w:t xml:space="preserve">หมายเลข 8 ช่องให้เลือกผู้ประเมิน</w:t>
      </w:r>
      <w:r>
        <w:br/>
      </w:r>
      <w:r>
        <w:t xml:space="preserve">หมายเลข 9 ช่องให้เลือกผู้บังคับบัญชาเหนือขึ้นไป</w:t>
      </w:r>
      <w:r>
        <w:br/>
      </w:r>
      <w:r>
        <w:t xml:space="preserve">หมายเลข 10 ชิ่งให้เลือกผู้บังคับบัญชาเหนือขึ้นไปอีกชั้นหนึ่ง</w:t>
      </w:r>
      <w:r>
        <w:br/>
      </w:r>
      <w:r>
        <w:t xml:space="preserve">หมายเลข 11 ปุ่ม “บันทึก”</w:t>
      </w:r>
      <w:r>
        <w:br/>
      </w:r>
      <w:r>
        <w:t xml:space="preserve">หมายเลข 12 ไอคอนสำหรับคลิกเพื่อยกเลิกหรือปิดหน้าการสร้างแบบประเมินผล ฯ</w:t>
      </w:r>
    </w:p>
    <w:bookmarkStart w:id="81" w:name="จดทำขอตกลง"/>
    <w:p>
      <w:pPr>
        <w:pStyle w:val="Heading2"/>
      </w:pPr>
      <w:r>
        <w:t xml:space="preserve">จัดทำข้อตกลง</w:t>
      </w:r>
    </w:p>
    <w:p>
      <w:pPr>
        <w:pStyle w:val="Compact"/>
        <w:numPr>
          <w:ilvl w:val="0"/>
          <w:numId w:val="1004"/>
        </w:numPr>
      </w:pPr>
      <w:r>
        <w:t xml:space="preserve">หลังจากทำการคลิกบันการสร้างแบบประเมินผลการปฏิบัติราชการเสร็จสิ้น ระบบจะทำการแสดงหน้า “รายละเอียดการประเมินผลการปฏิบัติราชการระดับบุคคล” แถบเมนู “จัดทำข้อตกลง” เพื่อให้เจ้าหน้าที่ทำการกรอกข้อมูลให้ครบตามที่ระบบแนะนำ หลังจากทำการกรอกข้อมูลเสร็จสิ้น ให้ทำการคลิก</w:t>
      </w:r>
      <w:r>
        <w:drawing>
          <wp:inline>
            <wp:extent cx="191832" cy="179043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end-blu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เพื่อส่งให้ผู้ประเมินทำการอนุมัติ</w:t>
      </w:r>
    </w:p>
    <w:p>
      <w:pPr>
        <w:pStyle w:val="CaptionedFigure"/>
      </w:pPr>
      <w:r>
        <w:drawing>
          <wp:inline>
            <wp:extent cx="5943600" cy="2613042"/>
            <wp:effectExtent b="0" l="0" r="0" t="0"/>
            <wp:docPr descr="รูปภาพที่ 17 – 8 รายละเอียดการประเมินผลการปฏิบัติราชการระดับบุคคล (1)" title="" id="35" name="Picture"/>
            <a:graphic>
              <a:graphicData uri="http://schemas.openxmlformats.org/drawingml/2006/picture">
                <pic:pic>
                  <pic:nvPicPr>
                    <pic:cNvPr descr="images/admin/chapter17/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30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8 รายละเอียดการประเมินผลการปฏิบัติราชการระดับบุคคล (1)</w:t>
      </w:r>
    </w:p>
    <w:p>
      <w:pPr>
        <w:pStyle w:val="BlockText"/>
      </w:pPr>
      <w:r>
        <w:t xml:space="preserve">หมายเลข 1 แถบเมนู “จัดทำข้อมตกลง”</w:t>
      </w:r>
      <w:r>
        <w:br/>
      </w:r>
      <w:r>
        <w:t xml:space="preserve">หมายเลข 2 ไอคอนสำหรับคลิกเพื่อเพิ่มข้อมูลงานตามแผนปฏิบัติราชการประจำปี</w:t>
      </w:r>
      <w:r>
        <w:br/>
      </w:r>
      <w:r>
        <w:t xml:space="preserve">หมายเลข 3 ช่องสำหรับแสดงรายการข้อมูลงานตามแผนปฏิบัติราชการประจำปีที่ทำการเพิ่ม</w:t>
      </w:r>
      <w:r>
        <w:br/>
      </w:r>
      <w:r>
        <w:t xml:space="preserve">หมายเลข 4 ไอคอนสำหรับคลิกเพื่อเพิ่มข้อมูลงานตามหน้าที่ความรับผิดชอบหลัก</w:t>
      </w:r>
      <w:r>
        <w:br/>
      </w:r>
      <w:r>
        <w:t xml:space="preserve">หมายเลข 5 ช่องสำหรับแสดงรายการข้อมูลงานตามหน้าที่ความรับผิดชอบหลัก</w:t>
      </w:r>
      <w:r>
        <w:br/>
      </w:r>
      <w:r>
        <w:t xml:space="preserve">หมายเลข 6 ไอคอนสำหรับคลิกเพื่อเพิ่มข้อมูลงานอื่น ๆ ที่ได้รับมอบหมาย</w:t>
      </w:r>
      <w:r>
        <w:br/>
      </w:r>
      <w:r>
        <w:t xml:space="preserve">หมายเลข 7 ช่องสำหรับแสดงรายการข้อมูลงานอื่น ๆ ที่ได้รับมอบหมาย</w:t>
      </w:r>
      <w:r>
        <w:br/>
      </w:r>
      <w:r>
        <w:t xml:space="preserve">มายเลข 8 ไอคอนสำหรับคลิกเพื่อแก้ไขและลบข้อมูลรายการงานตามแผนปฏิบัติราชการประจำปี</w:t>
      </w:r>
      <w:r>
        <w:br/>
      </w:r>
      <w:r>
        <w:t xml:space="preserve">หมายเลข 9 ไอคอนสำหรับคลิกเพื่อแก้ไขและลบข้อมูลรายการงานตามหน้าที่ความรับผิดชอบหลัก</w:t>
      </w:r>
      <w:r>
        <w:br/>
      </w:r>
      <w:r>
        <w:t xml:space="preserve">หมายเลข 10 ไอคอนสำหรับคลิกเพื่อแก้ไขและลบข้อมูลรายการข้อมูลงานอื่น ๆ ที่ได้รับมอบหมาย</w:t>
      </w:r>
      <w:r>
        <w:br/>
      </w:r>
      <w:r>
        <w:t xml:space="preserve">หมายเลข 11 ช่องสำหรับแสดงคะแนนน้ำหนัก (ร้อยละ) (โดยน้ำหนักคะแนนข้อที่ 1 ถึงข้อที่ 3 รวมกันแล้วต้องไม่เกิน 100 คะแนน เพราะหากคะแนนเกิน 100 ระบบจะแจ้งการกรอกคะแนนไม่ถูกต้อง และจะไม่สามารถส่งแบบประเมินไปให้ผู้ประเมินอนุมัติได้)</w:t>
      </w:r>
      <w:r>
        <w:br/>
      </w:r>
      <w:r>
        <w:t xml:space="preserve">หมายเลข 12 ไอคอนสำหรับคลิกเพื่อส่งแบบประเมินให้ผู้ประเมินทำการอนุมัติ, ไอคอนสำหรับคลิกเพื่อแก้ไขรายชื่อผู้ประเมิน, ไอคอนสำหรับคลิกเพื่อแสดงข้อมูลการช่วยราชการ, ไอคอนสำหรับคลิกเพื่อแสดงรายละเอียดงานที่ได้รับมอบหมาย (ทดลองปฏิบัติหน้าที่ราชการ)</w:t>
      </w:r>
    </w:p>
    <w:p>
      <w:pPr>
        <w:pStyle w:val="CaptionedFigure"/>
      </w:pPr>
      <w:r>
        <w:drawing>
          <wp:inline>
            <wp:extent cx="5943600" cy="1845838"/>
            <wp:effectExtent b="0" l="0" r="0" t="0"/>
            <wp:docPr descr="รูปภาพที่ 17 – 9 รายละเอียดการประเมินผลการปฏิบัติราชการระดับบุคคล (2)" title="" id="38" name="Picture"/>
            <a:graphic>
              <a:graphicData uri="http://schemas.openxmlformats.org/drawingml/2006/picture">
                <pic:pic>
                  <pic:nvPicPr>
                    <pic:cNvPr descr="images/admin/chapter17/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45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9 รายละเอียดการประเมินผลการปฏิบัติราชการระดับบุคคล (2)</w:t>
      </w:r>
    </w:p>
    <w:p>
      <w:pPr>
        <w:pStyle w:val="BlockText"/>
      </w:pPr>
      <w:r>
        <w:t xml:space="preserve">หมายเลข 1 ช่องสำหรับแสดงรายการสมรรถนะหลัก (ระบบทำการแสดดงให้อัตโนมัติ โดยข้อมูลมาจากระบบข้อมูลการประเมิน)</w:t>
      </w:r>
      <w:r>
        <w:br/>
      </w:r>
      <w:r>
        <w:t xml:space="preserve">หมายเลข 2 ไอคอนสำหรับคลิกเพื่อแสดงข้อมูลรายละเอียดรายการสมรรถนะหลัก</w:t>
      </w:r>
      <w:r>
        <w:br/>
      </w:r>
      <w:r>
        <w:t xml:space="preserve">หมายเลข 3 ไอคอนสำหรับคลิกเพื่อลบรายการสมรรถนะหลัก</w:t>
      </w:r>
    </w:p>
    <w:p>
      <w:pPr>
        <w:pStyle w:val="CaptionedFigure"/>
      </w:pPr>
      <w:r>
        <w:drawing>
          <wp:inline>
            <wp:extent cx="5943600" cy="1750123"/>
            <wp:effectExtent b="0" l="0" r="0" t="0"/>
            <wp:docPr descr="รูปภาพที่ 17 – 10 รายละเอียดการประเมินผลการปฏิบัติราชการระดับบุคคล (3)" title="" id="41" name="Picture"/>
            <a:graphic>
              <a:graphicData uri="http://schemas.openxmlformats.org/drawingml/2006/picture">
                <pic:pic>
                  <pic:nvPicPr>
                    <pic:cNvPr descr="images/admin/chapter17/10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01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10 รายละเอียดการประเมินผลการปฏิบัติราชการระดับบุคคล (3)</w:t>
      </w:r>
    </w:p>
    <w:p>
      <w:pPr>
        <w:pStyle w:val="BlockText"/>
      </w:pPr>
      <w:r>
        <w:t xml:space="preserve">หมายเลข 1 ช่องสำหรับแสดงรายการสมรรถนะประจำกลุ่มงาน (ระบบทำการแสดดงให้อัตโนมัติ โดยข้อมูลมาจากระบบข้อมูลการประเมิน)</w:t>
      </w:r>
      <w:r>
        <w:br/>
      </w:r>
      <w:r>
        <w:t xml:space="preserve">หมายเลข 2 ไอคอนสำหรับคลิกเพื่อแสดงข้อมูลรายละเอียดสมรรถนะประจำกลุ่มงาน</w:t>
      </w:r>
      <w:r>
        <w:br/>
      </w:r>
      <w:r>
        <w:t xml:space="preserve">หมายเลข 3 ไอคอนสำหรับคลิกเพื่อลบรายการสมรรถนะประจำกลุ่มงาน</w:t>
      </w:r>
      <w:r>
        <w:br/>
      </w:r>
      <w:r>
        <w:t xml:space="preserve">หมายเลข 4 ไอคอนสำหรับคลิกเพื่อเพิ่มข้อมูลการพัฒนาตนเอง</w:t>
      </w:r>
      <w:r>
        <w:br/>
      </w:r>
      <w:r>
        <w:t xml:space="preserve">หมายเลข 5 ช่องสำหรับแสดงรายการการพัฒนาตนเองที่ได้ทำการเพิ่ม</w:t>
      </w:r>
      <w:r>
        <w:br/>
      </w:r>
      <w:r>
        <w:t xml:space="preserve">หมายเลข 6 ไอคอนสำหรับคลิกเพื่อแก้ไขข้อมูลและลบรายการข้อมูลการพัฒนาตนเอง</w:t>
      </w:r>
    </w:p>
    <w:bookmarkStart w:id="51" w:name="การเพมรายการงานตามแผนปฏบตราชการประจำป"/>
    <w:p>
      <w:pPr>
        <w:pStyle w:val="Heading3"/>
      </w:pPr>
      <w:r>
        <w:t xml:space="preserve">การเพิ่มรายการงานตามแผนปฏิบัติราชการประจำปี</w:t>
      </w:r>
    </w:p>
    <w:p>
      <w:pPr>
        <w:pStyle w:val="Compact"/>
        <w:numPr>
          <w:ilvl w:val="0"/>
          <w:numId w:val="1005"/>
        </w:numPr>
      </w:pPr>
      <w:r>
        <w:t xml:space="preserve">การเพิ่มข้อมูลรายการ ให้ทำการคลิก</w:t>
      </w:r>
      <w:r>
        <w:drawing>
          <wp:inline>
            <wp:extent cx="198226" cy="217409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plus-green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“เพิ่มตัวชี้วัดตามแผนปฏิบัติราชการประจำปี” ให้ทำการคลิกเลือกรายการตัวชี้วัด โดยข้อมูลมาจากระบบข้อมูลการประเมิน หลังจากทำการคลิกเลือกเสร็จสิ้น ระบบจะแสดงข้อมูลรายละเอียดข้อมูลตัวชี้วัด ทางฝั่งขวาของจอ โดยสามารถทำการแก้ไขข้อมูลรายละเอียดได้ จากนั้นทำการคลิก</w:t>
      </w:r>
      <w:r>
        <w:drawing>
          <wp:inline>
            <wp:extent cx="331200" cy="165600"/>
            <wp:effectExtent b="0" l="0" r="0" t="0"/>
            <wp:docPr descr="close" title="" id="46" name="Picture"/>
            <a:graphic>
              <a:graphicData uri="http://schemas.openxmlformats.org/drawingml/2006/picture">
                <pic:pic>
                  <pic:nvPicPr>
                    <pic:cNvPr descr="images/button/save-blue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ระบบแสดงรายการที่คลิกเลือกในรายการข้อ 1.งานตามแผนปฏิบัติราชการประจำปีทันที</w:t>
      </w:r>
    </w:p>
    <w:p>
      <w:pPr>
        <w:pStyle w:val="CaptionedFigure"/>
      </w:pPr>
      <w:r>
        <w:drawing>
          <wp:inline>
            <wp:extent cx="5943600" cy="2368979"/>
            <wp:effectExtent b="0" l="0" r="0" t="0"/>
            <wp:docPr descr="รูปภาพที่ 17 – 11 ตัวชี้วัดตามแผนปฏิบัติราชการประจำปี" title="" id="49" name="Picture"/>
            <a:graphic>
              <a:graphicData uri="http://schemas.openxmlformats.org/drawingml/2006/picture">
                <pic:pic>
                  <pic:nvPicPr>
                    <pic:cNvPr descr="images/admin/chapter17/1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89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11 ตัวชี้วัดตามแผนปฏิบัติราชการประจำปี</w:t>
      </w:r>
    </w:p>
    <w:p>
      <w:pPr>
        <w:pStyle w:val="BlockText"/>
      </w:pPr>
      <w:r>
        <w:t xml:space="preserve">หมายเลข 1 ช่อง Check Box สำหรับคลิกเพื่อแสดงตัวชี้วัดภายใต้หน่วยงาน/ส่วนราชการทุกระดับ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ช่องสำหรับคลิกเพื่อเลือกปีงบประมาณแสดงรายการตัวชี้วัด</w:t>
      </w:r>
      <w:r>
        <w:br/>
      </w:r>
      <w:r>
        <w:t xml:space="preserve">หมายเลข 3 ช่องสำหรับคลิกเลือกรอบการประเมินแสดงรายการตัวชี้วัด</w:t>
      </w:r>
      <w:r>
        <w:br/>
      </w:r>
      <w:r>
        <w:t xml:space="preserve">หมายเลข 4 ช่องสำหรับคลิกเพื่อกรอกข้อมูลค้นหารายการตัวชี้วัด</w:t>
      </w:r>
      <w:r>
        <w:br/>
      </w:r>
      <w:r>
        <w:t xml:space="preserve">หมายเลข 5 ช่องสำหรับแสดงและคลิกเลือกรายการตัวชี้วัด</w:t>
      </w:r>
      <w:r>
        <w:br/>
      </w:r>
      <w:r>
        <w:t xml:space="preserve">หมายเลข 6 ช่องสำหรับแสดงรายละเอียดตัวชี้วัด</w:t>
      </w:r>
      <w:r>
        <w:br/>
      </w:r>
      <w:r>
        <w:t xml:space="preserve">หมายเลข 7 ปุ่มสำหรับคลิกเพื่อบันทึกการเพิ่มข้อมูลรายการตัวชี้วัด</w:t>
      </w:r>
      <w:r>
        <w:br/>
      </w:r>
      <w:r>
        <w:t xml:space="preserve">หมายเลข 8 ไอคอนสำหรับคลิกเพื่อยกเลิกการเพิ่มข้อมูลรายการตัวชี้วัด</w:t>
      </w:r>
    </w:p>
    <w:bookmarkEnd w:id="51"/>
    <w:bookmarkStart w:id="59" w:name="การเพมรายการงานตามหนาทความรบผดชอบหลก"/>
    <w:p>
      <w:pPr>
        <w:pStyle w:val="Heading3"/>
      </w:pPr>
      <w:r>
        <w:t xml:space="preserve">การเพิ่มรายการงานตามหน้าที่ความรับผิดชอบหลัก</w:t>
      </w:r>
    </w:p>
    <w:p>
      <w:pPr>
        <w:pStyle w:val="Compact"/>
        <w:numPr>
          <w:ilvl w:val="0"/>
          <w:numId w:val="1006"/>
        </w:numPr>
      </w:pPr>
      <w:r>
        <w:t xml:space="preserve">การเพิ่มข้อมูลรายการ ให้ทำการคลิก</w:t>
      </w:r>
      <w:r>
        <w:drawing>
          <wp:inline>
            <wp:extent cx="198226" cy="217409"/>
            <wp:effectExtent b="0" l="0" r="0" t="0"/>
            <wp:docPr descr="close" title="" id="52" name="Picture"/>
            <a:graphic>
              <a:graphicData uri="http://schemas.openxmlformats.org/drawingml/2006/picture">
                <pic:pic>
                  <pic:nvPicPr>
                    <pic:cNvPr descr="images/button/plus-green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“เพิ่มตัวชี้วัดตามหน้าที่ความรับผิดชอบ” ให้ทำการคลิกเลือกรายการตัวชี้วัด โดยข้อมูลมาจากระบบข้อมูลการประเมิน หลังจากทำการคลิกเลือกเสร็จสิ้น ระบบจะแสดงข้อมูลรายละเอียดข้อมูลตัวชี้วัด ทางฝั่งขวาของจอ โดยสามารถทำการแก้ไขข้อมูลรายละเอียดได้ จากนั้นทำการคลิก</w:t>
      </w:r>
      <w:r>
        <w:drawing>
          <wp:inline>
            <wp:extent cx="331200" cy="165600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save-blue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และยืนยันการบันทึกข้อมูล ระบบแสดงรายการที่คลิกเลือกในรายการข้อ 2.งานตามหน้าที่ความรับผิดชอบหลัก</w:t>
      </w:r>
    </w:p>
    <w:p>
      <w:pPr>
        <w:pStyle w:val="CaptionedFigure"/>
      </w:pPr>
      <w:r>
        <w:drawing>
          <wp:inline>
            <wp:extent cx="5943600" cy="2402958"/>
            <wp:effectExtent b="0" l="0" r="0" t="0"/>
            <wp:docPr descr="รูปภาพที่ 17 – 12 ตัวชี้วัดตามหน้าที่ความรับผิดชอบ" title="" id="57" name="Picture"/>
            <a:graphic>
              <a:graphicData uri="http://schemas.openxmlformats.org/drawingml/2006/picture">
                <pic:pic>
                  <pic:nvPicPr>
                    <pic:cNvPr descr="images/admin/chapter17/1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29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12 ตัวชี้วัดตามหน้าที่ความรับผิดชอบ</w:t>
      </w:r>
    </w:p>
    <w:p>
      <w:pPr>
        <w:pStyle w:val="BlockText"/>
      </w:pPr>
      <w:r>
        <w:t xml:space="preserve">หมายเลข 1 ช่อง Check Box สำหรับคลิกเพื่อแสดงตัวชี้วัดภายใต้หน่วยงาน/ส่วนราชการทุกระดับ</w:t>
      </w:r>
      <w:r>
        <w:br/>
      </w:r>
      <w:r>
        <w:t xml:space="preserve">หมายเลข 2 ช่องสำหรับคลิกเพื่อเลือกปีงบประมาณแสดงรายการตัวชี้วัด</w:t>
      </w:r>
      <w:r>
        <w:br/>
      </w:r>
      <w:r>
        <w:t xml:space="preserve">หมายเลข 3 ช่องสำหรับคลิกเลือกรอบการประเมินแสดงรายการตัวชี้วัด</w:t>
      </w:r>
      <w:r>
        <w:br/>
      </w:r>
      <w:r>
        <w:t xml:space="preserve">หมายเลข 4 ช่องสำหรับคลิกเพื่อกรอกข้อมูลค้นหารายการตัวชี้วัด</w:t>
      </w:r>
      <w:r>
        <w:br/>
      </w:r>
      <w:r>
        <w:t xml:space="preserve">หมายเลข 5 ช่องสำหรับแสดงและคลิกเลือกรายการตัวชี้วัด</w:t>
      </w:r>
      <w:r>
        <w:br/>
      </w:r>
      <w:r>
        <w:t xml:space="preserve">หมายเลข 6 ช่องสำหรับแสดงรายละเอียดตัวชี้วัด</w:t>
      </w:r>
      <w:r>
        <w:br/>
      </w:r>
      <w:r>
        <w:t xml:space="preserve">หมายเลข 7 ปุ่มสำหรับคลิกเพื่อบันทึกการเพิ่มข้อมูลรายการตัวชี้วัด</w:t>
      </w:r>
      <w:r>
        <w:br/>
      </w:r>
      <w:r>
        <w:t xml:space="preserve">หมายเลข 8 ไอคอนสำหรับคลิกเพื่อยกเลิกการเพิ่มข้อมูลรายการตัวชี้วัด</w:t>
      </w:r>
    </w:p>
    <w:bookmarkEnd w:id="59"/>
    <w:bookmarkStart w:id="67" w:name="การเพมรายการงานงานอน-ๆ-ทไดรบมอบหมาย"/>
    <w:p>
      <w:pPr>
        <w:pStyle w:val="Heading3"/>
      </w:pPr>
      <w:r>
        <w:t xml:space="preserve">การเพิ่มรายการงานงานอื่น ๆ ที่ได้รับมอบหมาย</w:t>
      </w:r>
    </w:p>
    <w:p>
      <w:pPr>
        <w:pStyle w:val="Compact"/>
        <w:numPr>
          <w:ilvl w:val="0"/>
          <w:numId w:val="1007"/>
        </w:numPr>
      </w:pPr>
      <w:r>
        <w:t xml:space="preserve">การเพิ่มข้อมูลรายการ ให้ทำการคลิก</w:t>
      </w:r>
      <w:r>
        <w:drawing>
          <wp:inline>
            <wp:extent cx="198226" cy="217409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plus-green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“เพิ่มตัวชี้วัดงานอื่น ๆ ที่ได้รับมอบหมาย” ให้ทำการคลิกเลือกรายการตัวชี้วัด โดยข้อมูลมาจากระบบข้อมูลการประเมิน หลังจากทำการคลิกเลือกเสร็จสิ้น ระบบจะแสดงข้อมูลรายละเอียดข้อมูลตัวชี้วัด ทางฝั่งขวาของจอ โดยสามารถทำการแก้ไขข้อมูลรายละเอียดได้ จากนั้นทำการคลิก</w:t>
      </w:r>
      <w:r>
        <w:drawing>
          <wp:inline>
            <wp:extent cx="331200" cy="165600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save-blue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ระบบแสดงรายการที่คลิกเลือกในรายการข้อ 3.งานอื่น ๆ ที่ได้รับมอบหมาย</w:t>
      </w:r>
    </w:p>
    <w:p>
      <w:pPr>
        <w:pStyle w:val="CaptionedFigure"/>
      </w:pPr>
      <w:r>
        <w:drawing>
          <wp:inline>
            <wp:extent cx="5943600" cy="2337606"/>
            <wp:effectExtent b="0" l="0" r="0" t="0"/>
            <wp:docPr descr="รูปภาพที่ 17 – 13 ตัวชี้วัดงานอื่น ๆ ที่ได้รับมอบหมาย" title="" id="65" name="Picture"/>
            <a:graphic>
              <a:graphicData uri="http://schemas.openxmlformats.org/drawingml/2006/picture">
                <pic:pic>
                  <pic:nvPicPr>
                    <pic:cNvPr descr="images/admin/chapter17/1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3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13 ตัวชี้วัดงานอื่น ๆ ที่ได้รับมอบหมาย</w:t>
      </w:r>
    </w:p>
    <w:p>
      <w:pPr>
        <w:pStyle w:val="BlockText"/>
      </w:pPr>
      <w:r>
        <w:t xml:space="preserve">หมายเลข 1 ช่องสำหรับคลิกเพื่อเลือกปีงบประมาณแสดงรายการตัวชี้วัด</w:t>
      </w:r>
      <w:r>
        <w:br/>
      </w:r>
      <w:r>
        <w:t xml:space="preserve">หมายเลข 2 ช่องสำหรับคลิกเลือกรอบการประเมินแสดงรายการตัวชี้วัด</w:t>
      </w:r>
      <w:r>
        <w:br/>
      </w:r>
      <w:r>
        <w:t xml:space="preserve">หมายเลข 3 ช่องสำหรับคลิกเพื่อกรอกข้อมูลค้นหารายการตัวชี้วัด</w:t>
      </w:r>
      <w:r>
        <w:br/>
      </w:r>
      <w:r>
        <w:t xml:space="preserve">หมายเลข 4 ช่องสำหรับแสดงและคลิกเลือกรายการตัวชี้วัด</w:t>
      </w:r>
      <w:r>
        <w:br/>
      </w:r>
      <w:r>
        <w:t xml:space="preserve">หมายเลข 5 ช่องสำหรับแสดงรายละเอียดตัวชี้วัด</w:t>
      </w:r>
      <w:r>
        <w:br/>
      </w:r>
      <w:r>
        <w:t xml:space="preserve">หมายเลข 6 ปุ่มสำหรับคลิกเพื่อบันทึกการเพิ่มข้อมูลรายการตัวชี้วัด</w:t>
      </w:r>
      <w:r>
        <w:br/>
      </w:r>
      <w:r>
        <w:t xml:space="preserve">หมายเลข 7 ไอคอนสำหรับคลิกเพื่อยกเลิกการเพิ่มข้อมูลรายการตัวชี้วัด</w:t>
      </w:r>
    </w:p>
    <w:bookmarkEnd w:id="67"/>
    <w:bookmarkStart w:id="80" w:name="การเพมการพฒนาตนเอง"/>
    <w:p>
      <w:pPr>
        <w:pStyle w:val="Heading3"/>
      </w:pPr>
      <w:r>
        <w:t xml:space="preserve">การเพิ่มการพัฒนาตนเอง</w:t>
      </w:r>
    </w:p>
    <w:p>
      <w:pPr>
        <w:pStyle w:val="Compact"/>
        <w:numPr>
          <w:ilvl w:val="0"/>
          <w:numId w:val="1008"/>
        </w:numPr>
      </w:pPr>
      <w:r>
        <w:t xml:space="preserve">การเพิ่มข้อมูลรายการ ให้ทำการคลิก</w:t>
      </w:r>
      <w:r>
        <w:drawing>
          <wp:inline>
            <wp:extent cx="198226" cy="217409"/>
            <wp:effectExtent b="0" l="0" r="0" t="0"/>
            <wp:docPr descr="close" title="" id="68" name="Picture"/>
            <a:graphic>
              <a:graphicData uri="http://schemas.openxmlformats.org/drawingml/2006/picture">
                <pic:pic>
                  <pic:nvPicPr>
                    <pic:cNvPr descr="images/button/plus-green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“เพิ่มการพัฒนาตนเอง” ให้ทำการคลิกเลือกการกรอกข้อมูล และกรอกหัวข้อการพัฒนา และทำการคลิกเลือกวิธีการพัฒนารวมถึงเป้าหมายการนำไปพัฒนา หากทำการกรอกข้อมูลเสร็จสิ้น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70" name="Picture"/>
            <a:graphic>
              <a:graphicData uri="http://schemas.openxmlformats.org/drawingml/2006/picture">
                <pic:pic>
                  <pic:nvPicPr>
                    <pic:cNvPr descr="images/button/save-blue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ระบบทำการแสดงรายการที่เพิ่มในช่องการพัฒนาตนเองทันที</w:t>
      </w:r>
    </w:p>
    <w:p>
      <w:pPr>
        <w:pStyle w:val="CaptionedFigure"/>
      </w:pPr>
      <w:r>
        <w:drawing>
          <wp:inline>
            <wp:extent cx="5943600" cy="2474616"/>
            <wp:effectExtent b="0" l="0" r="0" t="0"/>
            <wp:docPr descr="รูปภาพที่ 17 – 14 การพัฒนาตนเอง (1)" title="" id="73" name="Picture"/>
            <a:graphic>
              <a:graphicData uri="http://schemas.openxmlformats.org/drawingml/2006/picture">
                <pic:pic>
                  <pic:nvPicPr>
                    <pic:cNvPr descr="images/admin/chapter17/14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46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14 การพัฒนาตนเอง (1)</w:t>
      </w:r>
    </w:p>
    <w:p>
      <w:pPr>
        <w:pStyle w:val="BlockText"/>
      </w:pPr>
      <w:r>
        <w:t xml:space="preserve">หมายเลข 1 ช่องสำหรับคลิกเลือกตัวเลือก (กรอกเอง/เลือกจากโครงการ/หลักสูตรการฝึกอบรม)</w:t>
      </w:r>
      <w:r>
        <w:br/>
      </w:r>
      <w:r>
        <w:t xml:space="preserve">หมายเลข 2 ช่องสำหรับคลิกเพื่อกรอกชื่อเรื่อง/เนื้อหา/หัวข้อการพัฒนา</w:t>
      </w:r>
      <w:r>
        <w:br/>
      </w:r>
      <w:r>
        <w:t xml:space="preserve">หมายเลข 3 ช่อง Check Box สำหรับคลิกเลือกวิธีการพัฒนา</w:t>
      </w:r>
      <w:r>
        <w:br/>
      </w:r>
      <w:r>
        <w:t xml:space="preserve">หมายเลข 4 ช่องสำหรับคลิกเพื่อกรอกเป้าหมายการนำปพัฒนางาน</w:t>
      </w:r>
      <w:r>
        <w:br/>
      </w:r>
      <w:r>
        <w:t xml:space="preserve">หมายเลข 5 ไอคอนสำหรับคลิกเพื่อยกเลิกหรือปิดหน้าการเพิ่มข้อมูลพัฒนาตนเอง</w:t>
      </w:r>
    </w:p>
    <w:p>
      <w:pPr>
        <w:pStyle w:val="CaptionedFigure"/>
      </w:pPr>
      <w:r>
        <w:drawing>
          <wp:inline>
            <wp:extent cx="5943600" cy="1211362"/>
            <wp:effectExtent b="0" l="0" r="0" t="0"/>
            <wp:docPr descr="รูปภาพที่ 17 – 15 การพัฒนาตนเอง (2)" title="" id="76" name="Picture"/>
            <a:graphic>
              <a:graphicData uri="http://schemas.openxmlformats.org/drawingml/2006/picture">
                <pic:pic>
                  <pic:nvPicPr>
                    <pic:cNvPr descr="images/admin/chapter17/15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11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15 การพัฒนาตนเอง (2)</w:t>
      </w:r>
    </w:p>
    <w:p>
      <w:pPr>
        <w:pStyle w:val="BlockText"/>
      </w:pPr>
      <w:r>
        <w:t xml:space="preserve">หมายเลข 1 ช่องสำหรับแสดงรายการระดับคะแนนและเกณฑ์การประเมิน</w:t>
      </w:r>
      <w:r>
        <w:br/>
      </w:r>
      <w:r>
        <w:t xml:space="preserve">หมายเลข 2 ปุ่มสำหรับคลิกเพื่อบันทึกข้อมูลการพัฒนาตนเอง</w:t>
      </w:r>
    </w:p>
    <w:p>
      <w:pPr>
        <w:pStyle w:val="Compact"/>
        <w:numPr>
          <w:ilvl w:val="0"/>
          <w:numId w:val="1009"/>
        </w:numPr>
      </w:pPr>
      <w:r>
        <w:t xml:space="preserve">หลังจากทำการคลิก</w:t>
      </w:r>
      <w:r>
        <w:drawing>
          <wp:inline>
            <wp:extent cx="191832" cy="179043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send-blue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และยืนยันการส่งข้อตกลงให้ผู้ประเมินอนุมัติเสร็จสิ้น จากนั้นให้รอผู้ทำการประเมินอนุมัติ และหลังจากผู้ประเมินอนุมัติเสร็จสิ้น ระบบจะทำการส่งรายการการประเมินไปให้ผู้บังคับบัญชาทำการอนุมัติ และหลังจากผู้บังคับบัญชาทำการอนุมัติ ระบบจะทำการส่งรายการการประเมินไปให้ผู้บังคับบัญชาเหนือขึ้นไปทำการอนุมัติรอบสุดท้าย หลังจากผู้มีสิทธิ์ทำการอนุมัติทุกคนเสร็จแล้ว ระบบจะทำการส่งข้อมูลไปยังเมนู “รายงานความก้าวหน้า” เพื่อกรอกข้อมูลในตอนถัดไป</w:t>
      </w:r>
    </w:p>
    <w:bookmarkEnd w:id="80"/>
    <w:bookmarkEnd w:id="81"/>
    <w:bookmarkStart w:id="149" w:name="รายงานความกาวหนา"/>
    <w:p>
      <w:pPr>
        <w:pStyle w:val="Heading2"/>
      </w:pPr>
      <w:r>
        <w:t xml:space="preserve">รายงานความก้าวหน้า</w:t>
      </w:r>
    </w:p>
    <w:p>
      <w:pPr>
        <w:pStyle w:val="Compact"/>
        <w:numPr>
          <w:ilvl w:val="0"/>
          <w:numId w:val="1010"/>
        </w:numPr>
      </w:pPr>
      <w:r>
        <w:t xml:space="preserve">หลังจากผู้บังคับบัญชาเหนือขึ้นไปทำการอนุมัติเสร็จสิ้น ระบบจะทำการส่งข้อมูลหน้าจัดทำข้อตกลงมายังเมนูรายงานความก้าวหน้า เพื่อเจ้าหน้าที่ทำการเพิ่มข้อมูลในองค์ประกอบที่ 1 ผลสัมฤทธิ์ของงาน โดยการคลิก</w:t>
      </w:r>
      <w:r>
        <w:drawing>
          <wp:inline>
            <wp:extent cx="192505" cy="192505"/>
            <wp:effectExtent b="0" l="0" r="0" t="0"/>
            <wp:docPr descr="close" title="" id="83" name="Picture"/>
            <a:graphic>
              <a:graphicData uri="http://schemas.openxmlformats.org/drawingml/2006/picture">
                <pic:pic>
                  <pic:nvPicPr>
                    <pic:cNvPr descr="images/button/comment-issue-report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เพื่อเพิ่มข้อมูล“รายงานความก้าวหน้า” และคลิก</w:t>
      </w:r>
      <w:r>
        <w:drawing>
          <wp:inline>
            <wp:extent cx="192505" cy="192505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comment-progress-report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เพิ่มข้อมูล“รายงานปัญหา” และคลิกเพื่อเพิ่มข้อมูลองค์ประกอบที่ 2 พฤติกรรมการปฏิบัติราชการ (สมรรถนะ) โดยการคลิก</w:t>
      </w:r>
      <w:r>
        <w:drawing>
          <wp:inline>
            <wp:extent cx="211755" cy="202130"/>
            <wp:effectExtent b="0" l="0" r="0" t="0"/>
            <wp:docPr descr="close" title="" id="89" name="Picture"/>
            <a:graphic>
              <a:graphicData uri="http://schemas.openxmlformats.org/drawingml/2006/picture">
                <pic:pic>
                  <pic:nvPicPr>
                    <pic:cNvPr descr="images/button/user_list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เพื่อเพิ่มข้อมูล “บันทึกเหตุการณ์/พฤติกรรม” โดยข้อมูลในส่วนนี้จะเพิ่มข้อมูลเพื่อบันทึกหรือไม่บันทึกก็ได้ หากทำการเพิ่มข้อมูลที่ต้องการเสร็จสิ้น ให้ทำการคลิก</w:t>
      </w:r>
      <w:r>
        <w:drawing>
          <wp:inline>
            <wp:extent cx="191832" cy="179043"/>
            <wp:effectExtent b="0" l="0" r="0" t="0"/>
            <wp:docPr descr="close" title="" id="91" name="Picture"/>
            <a:graphic>
              <a:graphicData uri="http://schemas.openxmlformats.org/drawingml/2006/picture">
                <pic:pic>
                  <pic:nvPicPr>
                    <pic:cNvPr descr="images/button/send-blue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เพื่อส่งข้อมูลให้ผู้ประเมินการทำการกรอกคะแนนการประเมินผลการปฏิบัติราชการ</w:t>
      </w:r>
    </w:p>
    <w:p>
      <w:pPr>
        <w:pStyle w:val="CaptionedFigure"/>
      </w:pPr>
      <w:r>
        <w:drawing>
          <wp:inline>
            <wp:extent cx="5943600" cy="2642798"/>
            <wp:effectExtent b="0" l="0" r="0" t="0"/>
            <wp:docPr descr="รูปภาพที่ 17 – 16 รายงานความก้าวหน้า (1)" title="" id="94" name="Picture"/>
            <a:graphic>
              <a:graphicData uri="http://schemas.openxmlformats.org/drawingml/2006/picture">
                <pic:pic>
                  <pic:nvPicPr>
                    <pic:cNvPr descr="images/admin/chapter17/16.pn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2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16 รายงานความก้าวหน้า (1)</w:t>
      </w:r>
    </w:p>
    <w:p>
      <w:pPr>
        <w:pStyle w:val="BlockText"/>
      </w:pPr>
      <w:r>
        <w:t xml:space="preserve">หมายเลข 1 เมนู “รายงานความก้าวหน้า”</w:t>
      </w:r>
      <w:r>
        <w:br/>
      </w:r>
      <w:r>
        <w:t xml:space="preserve">หมายเลข 2 ไอคอนสำหรับคลิกเพื่อเพิ่มข้อมูลรายงานความก้าวหน้าและไอคอนเพิ่มข้อมูลรายงานปัญหาของงานตามแผนปฏิบัติราชการประจำปี</w:t>
      </w:r>
      <w:r>
        <w:br/>
      </w:r>
      <w:r>
        <w:t xml:space="preserve">หมายเลข 3 ไอคอนสำหรับคลิกเพื่อเพิ่มข้อมูลรายงานความก้าวหน้าและไอคอนเพิ่มข้อมูลรายงานปัญหาของงานตามหน้าที่ความรับผิดชอบหลัก</w:t>
      </w:r>
      <w:r>
        <w:br/>
      </w:r>
      <w:r>
        <w:t xml:space="preserve">หมายเลข 4 ไอคอนสำหรับคลิกเพื่อเพิ่มข้อมูลรายงานความก้าวหน้าและไอคอนเพิ่มข้อมูลรายงานปัญหาของงานอื่น ๆ ที่ได้รับมอบหมาย</w:t>
      </w:r>
      <w:r>
        <w:br/>
      </w:r>
      <w:r>
        <w:t xml:space="preserve">หมายเลข 5 ไอคอนสำหรับคลิกเพื่อส่งข้อมูลไปยังเมนูรายงานผลสำเร็จของงาน</w:t>
      </w:r>
    </w:p>
    <w:p>
      <w:pPr>
        <w:pStyle w:val="CaptionedFigure"/>
      </w:pPr>
      <w:r>
        <w:drawing>
          <wp:inline>
            <wp:extent cx="5943600" cy="2646420"/>
            <wp:effectExtent b="0" l="0" r="0" t="0"/>
            <wp:docPr descr="รูปภาพที่ 17 – 17 รายงานความก้าวหน้า (2)" title="" id="97" name="Picture"/>
            <a:graphic>
              <a:graphicData uri="http://schemas.openxmlformats.org/drawingml/2006/picture">
                <pic:pic>
                  <pic:nvPicPr>
                    <pic:cNvPr descr="images/admin/chapter17/17.pn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64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17 รายงานความก้าวหน้า (2)</w:t>
      </w:r>
    </w:p>
    <w:p>
      <w:pPr>
        <w:pStyle w:val="BlockText"/>
      </w:pPr>
      <w:r>
        <w:t xml:space="preserve">หมายเลข 1 เมนู “รายงานความก้าวหน้า”</w:t>
      </w:r>
      <w:r>
        <w:br/>
      </w:r>
      <w:r>
        <w:t xml:space="preserve">หมายเลข 2 ไอคอนสำหรับคลิกเพื่อเพิ่มข้อมูลบันทึกเหตุการณ์/พฤติกรรมของรายการสมรรถนะหลัก</w:t>
      </w:r>
    </w:p>
    <w:bookmarkStart w:id="111" w:name="การเพมขอมลรายงานความกาวหนา"/>
    <w:p>
      <w:pPr>
        <w:pStyle w:val="Heading3"/>
      </w:pPr>
      <w:r>
        <w:t xml:space="preserve">การเพิ่มข้อมูลรายงานความก้าวหน้า</w:t>
      </w:r>
    </w:p>
    <w:p>
      <w:pPr>
        <w:pStyle w:val="Compact"/>
        <w:numPr>
          <w:ilvl w:val="0"/>
          <w:numId w:val="1011"/>
        </w:numPr>
      </w:pPr>
      <w:r>
        <w:t xml:space="preserve">การเพิ่มข้อมูลรายงานความก้าวหน้า ให้ทำการใช้เมาส์คลิก</w:t>
      </w:r>
      <w:r>
        <w:drawing>
          <wp:inline>
            <wp:extent cx="192505" cy="192505"/>
            <wp:effectExtent b="0" l="0" r="0" t="0"/>
            <wp:docPr descr="close" title="" id="99" name="Picture"/>
            <a:graphic>
              <a:graphicData uri="http://schemas.openxmlformats.org/drawingml/2006/picture">
                <pic:pic>
                  <pic:nvPicPr>
                    <pic:cNvPr descr="images/button/comment-issue-report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ในองค์ประกอบที่ 1 ผลสัมฤทธิ์ของงาน ระบบแสดงหน้า “รายงานความก้าวหน้า” จากนั้นทำการคลิก</w:t>
      </w:r>
      <w:r>
        <w:drawing>
          <wp:inline>
            <wp:extent cx="198226" cy="217409"/>
            <wp:effectExtent b="0" l="0" r="0" t="0"/>
            <wp:docPr descr="close" title="" id="101" name="Picture"/>
            <a:graphic>
              <a:graphicData uri="http://schemas.openxmlformats.org/drawingml/2006/picture">
                <pic:pic>
                  <pic:nvPicPr>
                    <pic:cNvPr descr="images/button/plus-green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“เพิ่มหัวข้อความก้าวหน้า” ทำการกรอกข้อมูลให้ครบตามที่ระบบแนะนำ หากกรอกข้อมูลเสร็จสิ้น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03" name="Picture"/>
            <a:graphic>
              <a:graphicData uri="http://schemas.openxmlformats.org/drawingml/2006/picture">
                <pic:pic>
                  <pic:nvPicPr>
                    <pic:cNvPr descr="images/button/save-blue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และยืนยันการเพิ่มหัวข้อความก้าวหน้า ระบบแสดงรายการความก้าวหน้าในหน้ารายงานความก้าวหน้าเพื่อให้ผู้ประเมินทำการกรอกความคิดเห็นได้</w:t>
      </w:r>
    </w:p>
    <w:p>
      <w:pPr>
        <w:pStyle w:val="CaptionedFigure"/>
      </w:pPr>
      <w:r>
        <w:drawing>
          <wp:inline>
            <wp:extent cx="3619233" cy="2084576"/>
            <wp:effectExtent b="0" l="0" r="0" t="0"/>
            <wp:docPr descr="รูปภาพที่ 17 – 18 เพิ่มหัวข้อความก้าวหน้า" title="" id="106" name="Picture"/>
            <a:graphic>
              <a:graphicData uri="http://schemas.openxmlformats.org/drawingml/2006/picture">
                <pic:pic>
                  <pic:nvPicPr>
                    <pic:cNvPr descr="images/admin/chapter17/18.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233" cy="2084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18 เพิ่มหัวข้อความก้าวหน้า</w:t>
      </w:r>
    </w:p>
    <w:p>
      <w:pPr>
        <w:pStyle w:val="BlockText"/>
      </w:pPr>
      <w:r>
        <w:t xml:space="preserve">หมายเลข 1 ช่องสำหรับคลิกเพื่อเพิ่มหัวข้อความก้าวหน้า</w:t>
      </w:r>
      <w:r>
        <w:br/>
      </w:r>
      <w:r>
        <w:t xml:space="preserve">หมายเลข 2 ช่องสำหรับคลิกเพื่อเลือกคะแนนความก้าวหน้า</w:t>
      </w:r>
      <w:r>
        <w:br/>
      </w:r>
      <w:r>
        <w:t xml:space="preserve">หมายเลข 3 ช่องสำหรับคลิกเพื่อเพิ่มรายละเอียดความก้าวหน้า</w:t>
      </w:r>
      <w:r>
        <w:br/>
      </w:r>
      <w:r>
        <w:t xml:space="preserve">หมายเลข 4 ปุ่มสำหรับคลิกเพื่อบันทึกกการเพิ่มข้อมูลหัวข้อความก้าวหน้า</w:t>
      </w:r>
      <w:r>
        <w:br/>
      </w:r>
      <w:r>
        <w:t xml:space="preserve">หมายเลข 5 ไอคอนสำหรับคลิกเพื่อยกเลิกการเพิ่มข้อมูลหรือปิดหน้าต่างการเพิ่มข้อมูลหัวข้อความก้าวหน้า</w:t>
      </w:r>
    </w:p>
    <w:p>
      <w:pPr>
        <w:pStyle w:val="CaptionedFigure"/>
      </w:pPr>
      <w:r>
        <w:drawing>
          <wp:inline>
            <wp:extent cx="4271462" cy="2544973"/>
            <wp:effectExtent b="0" l="0" r="0" t="0"/>
            <wp:docPr descr="รูปภาพที่ 17 – 19 รายงานความก้าวหน้า" title="" id="109" name="Picture"/>
            <a:graphic>
              <a:graphicData uri="http://schemas.openxmlformats.org/drawingml/2006/picture">
                <pic:pic>
                  <pic:nvPicPr>
                    <pic:cNvPr descr="images/admin/chapter17/19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462" cy="2544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19 รายงานความก้าวหน้า</w:t>
      </w:r>
    </w:p>
    <w:p>
      <w:pPr>
        <w:pStyle w:val="BlockText"/>
      </w:pPr>
      <w:r>
        <w:t xml:space="preserve">หมายเลข 1 ไอคอนสำหรับคลิกเพื่อเพิ่มรายการความก้าวหน้า</w:t>
      </w:r>
      <w:r>
        <w:br/>
      </w:r>
      <w:r>
        <w:t xml:space="preserve">หมายเลข 2 ช่องสำหรับแสดงรายการและคลิกเลือกรายการแสดงรายละเอียดข้อมูลหัวข้อความก้าวหน้า</w:t>
      </w:r>
      <w:r>
        <w:br/>
      </w:r>
      <w:r>
        <w:t xml:space="preserve">หมายเลข 3 ช่องสำหรับแสดงความคิดเห็นของผู้ประเมิน</w:t>
      </w:r>
      <w:r>
        <w:br/>
      </w:r>
      <w:r>
        <w:t xml:space="preserve">หมายเลข 4 ช่องสำหรับแสดงความคิดเห็นของผู้บังคับบัญชาเหนือขึ้นไป</w:t>
      </w:r>
      <w:r>
        <w:br/>
      </w:r>
      <w:r>
        <w:t xml:space="preserve">หมายเลข 5 ไอคอนสำหรับคลิกเพื่อยกเลิกหรือปิดหน้าต่างการเพิ่มข้อมูลรายการความก้าวหน้า</w:t>
      </w:r>
    </w:p>
    <w:bookmarkEnd w:id="111"/>
    <w:bookmarkStart w:id="135" w:name="การเพมขอมลรายงานปญหา"/>
    <w:p>
      <w:pPr>
        <w:pStyle w:val="Heading3"/>
      </w:pPr>
      <w:r>
        <w:t xml:space="preserve">การเพิ่มข้อมูลรายงานปัญหา</w:t>
      </w:r>
    </w:p>
    <w:p>
      <w:pPr>
        <w:pStyle w:val="Compact"/>
        <w:numPr>
          <w:ilvl w:val="0"/>
          <w:numId w:val="1012"/>
        </w:numPr>
      </w:pPr>
      <w:r>
        <w:t xml:space="preserve">การเพิ่มข้อมูลรายงานปัญหาให้ทำการใช้เมาส์คลิก</w:t>
      </w:r>
      <w:r>
        <w:drawing>
          <wp:inline>
            <wp:extent cx="192505" cy="192505"/>
            <wp:effectExtent b="0" l="0" r="0" t="0"/>
            <wp:docPr descr="close" title="" id="112" name="Picture"/>
            <a:graphic>
              <a:graphicData uri="http://schemas.openxmlformats.org/drawingml/2006/picture">
                <pic:pic>
                  <pic:nvPicPr>
                    <pic:cNvPr descr="images/button/comment-progress-report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5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ในองค์ประกอบที่ 1 ผลสัมฤทธิ์ของงาน ระบบแสดงหน้า “รายงานปัญหา” จากนั้นทำการคลิก</w:t>
      </w:r>
      <w:r>
        <w:drawing>
          <wp:inline>
            <wp:extent cx="198226" cy="217409"/>
            <wp:effectExtent b="0" l="0" r="0" t="0"/>
            <wp:docPr descr="close" title="" id="114" name="Picture"/>
            <a:graphic>
              <a:graphicData uri="http://schemas.openxmlformats.org/drawingml/2006/picture">
                <pic:pic>
                  <pic:nvPicPr>
                    <pic:cNvPr descr="images/button/plus-green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“เพิ่มหัวข้อรายงานปัญหา” ทำการกรอกข้อมูลให้ครบตามที่ระบบแนะนำ หากกรอกข้อมูลเสร็จสิ้น ให้ทำการคลิก</w:t>
      </w:r>
      <w:r>
        <w:drawing>
          <wp:inline>
            <wp:extent cx="721894" cy="269507"/>
            <wp:effectExtent b="0" l="0" r="0" t="0"/>
            <wp:docPr descr="close" title="" id="117" name="Picture"/>
            <a:graphic>
              <a:graphicData uri="http://schemas.openxmlformats.org/drawingml/2006/picture">
                <pic:pic>
                  <pic:nvPicPr>
                    <pic:cNvPr descr="images/button/save-draft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94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หลังจากทำการคลิก ระบบจะปรากฏปุ่ม</w:t>
      </w:r>
      <w:r>
        <w:drawing>
          <wp:inline>
            <wp:extent cx="933650" cy="298383"/>
            <wp:effectExtent b="0" l="0" r="0" t="0"/>
            <wp:docPr descr="close" title="" id="120" name="Picture"/>
            <a:graphic>
              <a:graphicData uri="http://schemas.openxmlformats.org/drawingml/2006/picture">
                <pic:pic>
                  <pic:nvPicPr>
                    <pic:cNvPr descr="images/button/send-test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50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เพื่อส่งรายงานปัญหาไปยังผู้ประเมิน โดยเจ้าหน้าที่สามารถคลิกเลือกแบบใดแบบหนึ่งได้ จากนั้นระบบจะแสดงรายการหัวข้อปัญหาในหน้ารายงานปัญหาเพื่อให้ผู้ประเมินทำการกรอกความคิดเห็นได้</w:t>
      </w:r>
    </w:p>
    <w:p>
      <w:pPr>
        <w:pStyle w:val="CaptionedFigure"/>
      </w:pPr>
      <w:r>
        <w:drawing>
          <wp:inline>
            <wp:extent cx="3350668" cy="2058998"/>
            <wp:effectExtent b="0" l="0" r="0" t="0"/>
            <wp:docPr descr="รูปภาพที่ 17 – 20 รายงานปัญหา (1)" title="" id="123" name="Picture"/>
            <a:graphic>
              <a:graphicData uri="http://schemas.openxmlformats.org/drawingml/2006/picture">
                <pic:pic>
                  <pic:nvPicPr>
                    <pic:cNvPr descr="images/admin/chapter17/20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668" cy="2058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20 รายงานปัญหา (1)</w:t>
      </w:r>
    </w:p>
    <w:p>
      <w:pPr>
        <w:pStyle w:val="BlockText"/>
      </w:pPr>
      <w:r>
        <w:t xml:space="preserve">หมายเลข 1 ช่องสำหรับคลิกเพื่อกรอกหัวข้อรายงานปัญหา</w:t>
      </w:r>
      <w:r>
        <w:br/>
      </w:r>
      <w:r>
        <w:t xml:space="preserve">หมายเลข 2 ช่องสำหรับคลิกเพื่อกรอกรายละเอียดปัญหา</w:t>
      </w:r>
      <w:r>
        <w:br/>
      </w:r>
      <w:r>
        <w:t xml:space="preserve">หมายเลข 3 ปุ่มสำหรับคลิกเพื่อบันทึกแบบร่างหัวข้อรายการปัญหา</w:t>
      </w:r>
      <w:r>
        <w:br/>
      </w:r>
      <w:r>
        <w:t xml:space="preserve">หมายเลข 4 ไอคอนสำหรับคลิกเพื่อยกเลิกหรือปิดหน้าต่างการเพิ่มหัวข้อรายงานปัญหา</w:t>
      </w:r>
    </w:p>
    <w:p>
      <w:pPr>
        <w:pStyle w:val="Compact"/>
        <w:numPr>
          <w:ilvl w:val="0"/>
          <w:numId w:val="1013"/>
        </w:numPr>
      </w:pPr>
      <w:r>
        <w:t xml:space="preserve">หลังจากทำการคลิก</w:t>
      </w:r>
      <w:r>
        <w:drawing>
          <wp:inline>
            <wp:extent cx="721894" cy="269507"/>
            <wp:effectExtent b="0" l="0" r="0" t="0"/>
            <wp:docPr descr="close" title="" id="125" name="Picture"/>
            <a:graphic>
              <a:graphicData uri="http://schemas.openxmlformats.org/drawingml/2006/picture">
                <pic:pic>
                  <pic:nvPicPr>
                    <pic:cNvPr descr="images/button/save-draft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94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เสร็จสิ้น ระบบปรากฏปุ่ม</w:t>
      </w:r>
      <w:r>
        <w:drawing>
          <wp:inline>
            <wp:extent cx="933650" cy="298383"/>
            <wp:effectExtent b="0" l="0" r="0" t="0"/>
            <wp:docPr descr="close" title="" id="127" name="Picture"/>
            <a:graphic>
              <a:graphicData uri="http://schemas.openxmlformats.org/drawingml/2006/picture">
                <pic:pic>
                  <pic:nvPicPr>
                    <pic:cNvPr descr="images/button/send-test.png" id="128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650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aptionedFigure"/>
      </w:pPr>
      <w:r>
        <w:drawing>
          <wp:inline>
            <wp:extent cx="2775172" cy="2058998"/>
            <wp:effectExtent b="0" l="0" r="0" t="0"/>
            <wp:docPr descr="รูปภาพที่ 17 – 21 รายงานปัญหา (2)" title="" id="130" name="Picture"/>
            <a:graphic>
              <a:graphicData uri="http://schemas.openxmlformats.org/drawingml/2006/picture">
                <pic:pic>
                  <pic:nvPicPr>
                    <pic:cNvPr descr="images/admin/chapter17/21.png" id="131" name="Picture"/>
                    <pic:cNvPicPr>
                      <a:picLocks noChangeArrowheads="1"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172" cy="2058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21 รายงานปัญหา (2)</w:t>
      </w:r>
    </w:p>
    <w:p>
      <w:pPr>
        <w:pStyle w:val="BlockText"/>
      </w:pPr>
      <w:r>
        <w:t xml:space="preserve">หมายเลข 1 ปุ่มสำหรับคลิกเพื่อส่งหัวข้อรายงานปัญหาไปยังผู้ประเมินผลการปฏิบัติราชการ</w:t>
      </w:r>
    </w:p>
    <w:p>
      <w:pPr>
        <w:pStyle w:val="CaptionedFigure"/>
      </w:pPr>
      <w:r>
        <w:drawing>
          <wp:inline>
            <wp:extent cx="5422455" cy="2762383"/>
            <wp:effectExtent b="0" l="0" r="0" t="0"/>
            <wp:docPr descr="รูปภาพที่ 17 – 22 รายงานปัญหา (3)" title="" id="133" name="Picture"/>
            <a:graphic>
              <a:graphicData uri="http://schemas.openxmlformats.org/drawingml/2006/picture">
                <pic:pic>
                  <pic:nvPicPr>
                    <pic:cNvPr descr="images/admin/chapter17/22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55" cy="2762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22 รายงานปัญหา (3)</w:t>
      </w:r>
    </w:p>
    <w:p>
      <w:pPr>
        <w:pStyle w:val="BlockText"/>
      </w:pPr>
      <w:r>
        <w:t xml:space="preserve">หมายเลข 1 ไอคอนสำหรับคลิกเพื่อเพิ่มรายการปัญหา</w:t>
      </w:r>
      <w:r>
        <w:br/>
      </w:r>
      <w:r>
        <w:t xml:space="preserve">หมายเลข 2 ช่องสำหรับแสดงรายการและคลิกเลือกรายการแสดงรายละเอียดข้อมูลหัวข้อปัญหา</w:t>
      </w:r>
      <w:r>
        <w:br/>
      </w:r>
      <w:r>
        <w:t xml:space="preserve">หมายเลข 3 ช่องสำหรับแสดงความคิดเห็นของผู้ประเมิน</w:t>
      </w:r>
      <w:r>
        <w:br/>
      </w:r>
      <w:r>
        <w:t xml:space="preserve">หมายเลข 4 ช่องสำหรับแสดงความคิดเห็นของผู้บังคับบัญชาเหนือขึ้นไป</w:t>
      </w:r>
      <w:r>
        <w:br/>
      </w:r>
      <w:r>
        <w:t xml:space="preserve">หมายเลข 5 ไอคอนสำหรับคลิกเพื่อยกเลิกหรือปิดหน้าต่างการเพิ่มข้อมูลรายการปัญหา</w:t>
      </w:r>
    </w:p>
    <w:bookmarkEnd w:id="135"/>
    <w:bookmarkStart w:id="148" w:name="การเพมขอมลบนทกเหตการณพฤตกรรม"/>
    <w:p>
      <w:pPr>
        <w:pStyle w:val="Heading3"/>
      </w:pPr>
      <w:r>
        <w:t xml:space="preserve">การเพิ่มข้อมูลบันทึกเหตุการณ์/พฤติกรรม</w:t>
      </w:r>
    </w:p>
    <w:p>
      <w:pPr>
        <w:pStyle w:val="Compact"/>
        <w:numPr>
          <w:ilvl w:val="0"/>
          <w:numId w:val="1014"/>
        </w:numPr>
      </w:pPr>
      <w:r>
        <w:t xml:space="preserve">การเพิ่มข้อมูลบันทึกเหตุการณ์/พฤติกรรม ให้ทำการใช้เมาส์คลิก</w:t>
      </w:r>
      <w:r>
        <w:drawing>
          <wp:inline>
            <wp:extent cx="211755" cy="202130"/>
            <wp:effectExtent b="0" l="0" r="0" t="0"/>
            <wp:docPr descr="close" title="" id="136" name="Picture"/>
            <a:graphic>
              <a:graphicData uri="http://schemas.openxmlformats.org/drawingml/2006/picture">
                <pic:pic>
                  <pic:nvPicPr>
                    <pic:cNvPr descr="images/button/user_list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2021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ในองค์ประกอบที่ 2 พฤติกรรมการปฏิบัติราชการ (สมรรถนะ) ระบบแสดงหน้า “บันทึกเหตุการณ์/พฤติกรรม” จากนั้นทำการคลิก</w:t>
      </w:r>
      <w:r>
        <w:drawing>
          <wp:inline>
            <wp:extent cx="198226" cy="217409"/>
            <wp:effectExtent b="0" l="0" r="0" t="0"/>
            <wp:docPr descr="close" title="" id="138" name="Picture"/>
            <a:graphic>
              <a:graphicData uri="http://schemas.openxmlformats.org/drawingml/2006/picture">
                <pic:pic>
                  <pic:nvPicPr>
                    <pic:cNvPr descr="images/button/plus-green.png" id="139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“เพิ่มหัวข้อบันทึกเหตุการณ์/พฤติกรรม” ทำการกรอกข้อมูลให้ครบตามที่ระบบแนะนำ หากกรอกข้อมูลเสร็จสิ้น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40" name="Picture"/>
            <a:graphic>
              <a:graphicData uri="http://schemas.openxmlformats.org/drawingml/2006/picture">
                <pic:pic>
                  <pic:nvPicPr>
                    <pic:cNvPr descr="images/button/save-blue.png" id="141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และยืนยันการเพิ่มข้อมูลรายการบันทึกเหตุการณ์/พฤติกรรม ระบบแสดงรายการบันทึกเหตุการณ์/พฤติกรรมในหน้าบันทึกบันทึกเหตุการณ์/พฤติกรรมเพื่อให้ผู้ประเมินสามารถเห็นรายละเอียดได้</w:t>
      </w:r>
    </w:p>
    <w:p>
      <w:pPr>
        <w:pStyle w:val="CaptionedFigure"/>
      </w:pPr>
      <w:r>
        <w:drawing>
          <wp:inline>
            <wp:extent cx="3401823" cy="2225253"/>
            <wp:effectExtent b="0" l="0" r="0" t="0"/>
            <wp:docPr descr="รูปภาพที่ 17 – 23 เหตุการณ์/พฤติกรรม (1)" title="" id="143" name="Picture"/>
            <a:graphic>
              <a:graphicData uri="http://schemas.openxmlformats.org/drawingml/2006/picture">
                <pic:pic>
                  <pic:nvPicPr>
                    <pic:cNvPr descr="images/admin/chapter17/23.png" id="144" name="Picture"/>
                    <pic:cNvPicPr>
                      <a:picLocks noChangeArrowheads="1" noChangeAspect="1"/>
                    </pic:cNvPicPr>
                  </pic:nvPicPr>
                  <pic:blipFill>
                    <a:blip r:embed="rId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823" cy="2225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23 เหตุการณ์/พฤติกรรม (1)</w:t>
      </w:r>
    </w:p>
    <w:p>
      <w:pPr>
        <w:pStyle w:val="BlockText"/>
      </w:pPr>
      <w:r>
        <w:t xml:space="preserve">หมายเลข 1 ช่องสำหรับคลิกเพื่อกรอกข้อมูลเหตตุการณ์/พฤติกรรม</w:t>
      </w:r>
      <w:r>
        <w:br/>
      </w:r>
      <w:r>
        <w:t xml:space="preserve">หมายเลข 2 ช่องสำหรับคลิกเพื่อกรออกข้อมูลรายละเอียด</w:t>
      </w:r>
      <w:r>
        <w:br/>
      </w:r>
      <w:r>
        <w:t xml:space="preserve">หมายเลข 3 ปุ่มสำหรับคลิกเพื่อบันทึกข้อมูลเหตุการณ์และพฤติกรรม</w:t>
      </w:r>
      <w:r>
        <w:br/>
      </w:r>
      <w:r>
        <w:t xml:space="preserve">หมายเลข 4 ไอคอนสำหรับคลิกเพื่อยกเลิกการเพิ่มข้อมูลหรือปิดหน้าต่างการเพิ่มข้อมูลเหตุการณ์และพฤติกรรม</w:t>
      </w:r>
    </w:p>
    <w:p>
      <w:pPr>
        <w:pStyle w:val="CaptionedFigure"/>
      </w:pPr>
      <w:r>
        <w:drawing>
          <wp:inline>
            <wp:extent cx="5943600" cy="1731028"/>
            <wp:effectExtent b="0" l="0" r="0" t="0"/>
            <wp:docPr descr="รูปภาพที่ 17 – 24 เหตุการณ์/พฤติกรรม (2)" title="" id="146" name="Picture"/>
            <a:graphic>
              <a:graphicData uri="http://schemas.openxmlformats.org/drawingml/2006/picture">
                <pic:pic>
                  <pic:nvPicPr>
                    <pic:cNvPr descr="images/admin/chapter17/24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31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24 เหตุการณ์/พฤติกรรม (2)</w:t>
      </w:r>
    </w:p>
    <w:p>
      <w:pPr>
        <w:pStyle w:val="BlockText"/>
      </w:pPr>
      <w:r>
        <w:t xml:space="preserve">หมายเลข 1 ไอคอนสำหรับคลิกเพื่อเพิ่มข้อมูลรายการบันทึกเหตุการณ/พฤติกรรม</w:t>
      </w:r>
      <w:r>
        <w:br/>
      </w:r>
      <w:r>
        <w:t xml:space="preserve">หมายเลข 2 ช่องสำหรับแสดงรายการและคลิกเลือกรายการเหตุการณ์/พฤติกรรม</w:t>
      </w:r>
      <w:r>
        <w:br/>
      </w:r>
      <w:r>
        <w:t xml:space="preserve">หมายเลข 3 ช่องสำหรับแสดงรายละเอียดเหตุการณ์/พฤติกรรม</w:t>
      </w:r>
      <w:r>
        <w:br/>
      </w:r>
      <w:r>
        <w:t xml:space="preserve">หมายเลข 4 ไอคอนสำหรับคลิกเพื่อยกเลิกการเพิ่มและปิดหน้าต่างการเพิ่มข้อมูลรายการเหตุการณ์/พฤติกรรม</w:t>
      </w:r>
    </w:p>
    <w:bookmarkEnd w:id="148"/>
    <w:bookmarkEnd w:id="149"/>
    <w:bookmarkStart w:id="171" w:name="รายงานผลสำเรจของงาน"/>
    <w:p>
      <w:pPr>
        <w:pStyle w:val="Heading2"/>
      </w:pPr>
      <w:r>
        <w:t xml:space="preserve">รายงานผลสำเร็จของงาน</w:t>
      </w:r>
    </w:p>
    <w:p>
      <w:pPr>
        <w:pStyle w:val="Compact"/>
        <w:numPr>
          <w:ilvl w:val="0"/>
          <w:numId w:val="1015"/>
        </w:numPr>
      </w:pPr>
      <w:r>
        <w:t xml:space="preserve">หลังจากเจ้าหน้าที่ทำการส่งข้อมูลจากเมนู “รายงานความก้าวหน้า” มายังเมนู “รายงานผลสำเร็จของงาน” ให้ทำการคลิก</w:t>
      </w:r>
      <w:r>
        <w:drawing>
          <wp:inline>
            <wp:extent cx="79331" cy="83506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check-blue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เพื่อกรอกคะแนน เจ้าหน้าที่จำเป็นต้องกรอกคะแนนให้ครบทุกส่วน และหลังจากหรอกคะแนนครบทุกส่วนเสร็จสิ้นแล้ว ให้ทำการคลิก</w:t>
      </w:r>
      <w:r>
        <w:drawing>
          <wp:inline>
            <wp:extent cx="191832" cy="179043"/>
            <wp:effectExtent b="0" l="0" r="0" t="0"/>
            <wp:docPr descr="close" title="" id="153" name="Picture"/>
            <a:graphic>
              <a:graphicData uri="http://schemas.openxmlformats.org/drawingml/2006/picture">
                <pic:pic>
                  <pic:nvPicPr>
                    <pic:cNvPr descr="images/button/send-blue.png" id="154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2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เพื่อส่งให้ผู้ประเมินรายงานผลสำเร็จของงานในลำดับต่อไป</w:t>
      </w:r>
    </w:p>
    <w:p>
      <w:pPr>
        <w:pStyle w:val="CaptionedFigure"/>
      </w:pPr>
      <w:r>
        <w:drawing>
          <wp:inline>
            <wp:extent cx="5943600" cy="2693861"/>
            <wp:effectExtent b="0" l="0" r="0" t="0"/>
            <wp:docPr descr="รูปภาพที่ 17 – 25 รายงานผลสำเร็จของงาน (1)" title="" id="156" name="Picture"/>
            <a:graphic>
              <a:graphicData uri="http://schemas.openxmlformats.org/drawingml/2006/picture">
                <pic:pic>
                  <pic:nvPicPr>
                    <pic:cNvPr descr="images/admin/chapter17/25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3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25 รายงานผลสำเร็จของงาน (1)</w:t>
      </w:r>
    </w:p>
    <w:p>
      <w:pPr>
        <w:pStyle w:val="BlockText"/>
      </w:pPr>
      <w:r>
        <w:t xml:space="preserve">หมายเลข 1 เมนู “รายงานผลสำเร็จของงาน”</w:t>
      </w:r>
      <w:r>
        <w:br/>
      </w:r>
      <w:r>
        <w:t xml:space="preserve">หมายเลข 2 ไอคอนสำหรับคลิกเพื่อกรอกคะแนนผลประเมินของงานตามแผนปฏิบัติราชการประจำปี</w:t>
      </w:r>
      <w:r>
        <w:br/>
      </w:r>
      <w:r>
        <w:t xml:space="preserve">หมายเลข 3 ไอคอนสำหรับคลิกเพื่อกรอกคะแนนผลประเมินของงานตามหน้าที่ความรับผิดชอบหลัก</w:t>
      </w:r>
      <w:r>
        <w:br/>
      </w:r>
      <w:r>
        <w:t xml:space="preserve">หมายเลข 4 ไอคอนสำหรับคลิกเพื่อกรอกคะแนนผลประเมินของงานอื่น ๆ ที่ได้รับมอบหมาย</w:t>
      </w:r>
      <w:r>
        <w:br/>
      </w:r>
      <w:r>
        <w:t xml:space="preserve">หมายเลข 5 ช่องสำหรับแสดงระดับคะแนนตามเกณฑ์ประเมินที่ได้ทำการกรอกข้อมูลคะแนนเสร็จสิ้น</w:t>
      </w:r>
      <w:r>
        <w:br/>
      </w:r>
      <w:r>
        <w:t xml:space="preserve">หมายเลข 6 ช่องสำหรับแสดงสรุปผลการประเมินผลสัมฤทธิ์ของงาน</w:t>
      </w:r>
      <w:r>
        <w:br/>
      </w:r>
      <w:r>
        <w:t xml:space="preserve">หมายเลข 7 ช่องสำหรับแสดงคะแนนประเมินรวมทั้งหมด</w:t>
      </w:r>
      <w:r>
        <w:br/>
      </w:r>
      <w:r>
        <w:t xml:space="preserve">หมายเลข 8 ไอคอนสำหรับคลิกเพื่อส่งให้ผู้ประเมินรายงานผลสำเร็จของงาน</w:t>
      </w:r>
    </w:p>
    <w:p>
      <w:pPr>
        <w:pStyle w:val="CaptionedFigure"/>
      </w:pPr>
      <w:r>
        <w:drawing>
          <wp:inline>
            <wp:extent cx="5943600" cy="2614699"/>
            <wp:effectExtent b="0" l="0" r="0" t="0"/>
            <wp:docPr descr="รูปภาพที่ 17 – 26 รายงานผลสำเร็จของงาน (2)" title="" id="159" name="Picture"/>
            <a:graphic>
              <a:graphicData uri="http://schemas.openxmlformats.org/drawingml/2006/picture">
                <pic:pic>
                  <pic:nvPicPr>
                    <pic:cNvPr descr="images/admin/chapter17/26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46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26 รายงานผลสำเร็จของงาน (2)</w:t>
      </w:r>
    </w:p>
    <w:p>
      <w:pPr>
        <w:pStyle w:val="BlockText"/>
      </w:pPr>
      <w:r>
        <w:t xml:space="preserve">หมายเลข 1 ไอคอนสำหรับคลิกเพื่อกรอกคะแนนผลประเมินของสมรรถนะ</w:t>
      </w:r>
      <w:r>
        <w:br/>
      </w:r>
      <w:r>
        <w:t xml:space="preserve">หมายเลข 2 ช่องสำหรับแสดงระดับคะแนนตามเกณฑ์ประเมินที่ได้ทำการกรอกข้อมูลคะแนนเสร็จสิ้น</w:t>
      </w:r>
    </w:p>
    <w:p>
      <w:pPr>
        <w:pStyle w:val="CaptionedFigure"/>
      </w:pPr>
      <w:r>
        <w:drawing>
          <wp:inline>
            <wp:extent cx="5943600" cy="2805745"/>
            <wp:effectExtent b="0" l="0" r="0" t="0"/>
            <wp:docPr descr="รูปภาพที่ 17 – 27 รายงานผลสำเร็จของงาน (3)" title="" id="162" name="Picture"/>
            <a:graphic>
              <a:graphicData uri="http://schemas.openxmlformats.org/drawingml/2006/picture">
                <pic:pic>
                  <pic:nvPicPr>
                    <pic:cNvPr descr="images/admin/chapter17/27.png" id="163" name="Picture"/>
                    <pic:cNvPicPr>
                      <a:picLocks noChangeArrowheads="1" noChangeAspect="1"/>
                    </pic:cNvPicPr>
                  </pic:nvPicPr>
                  <pic:blipFill>
                    <a:blip r:embed="rId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5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27 รายงานผลสำเร็จของงาน (3)</w:t>
      </w:r>
    </w:p>
    <w:p>
      <w:pPr>
        <w:pStyle w:val="BlockText"/>
      </w:pPr>
      <w:r>
        <w:t xml:space="preserve">หมายเลข 1 ไอคอนสำหรับคลิกเพื่อกรอกคะแนนผลประเมินของสมรรถนะประจำกลุ่มงาน</w:t>
      </w:r>
      <w:r>
        <w:br/>
      </w:r>
      <w:r>
        <w:t xml:space="preserve">หมายเลข 2 ช่องสำหรับแสดงระดับคะแนนตามเกณฑ์ประเมินที่ได้ทำการกรอกข้อมูลคะแนนเสร็จสิ้น</w:t>
      </w:r>
      <w:r>
        <w:br/>
      </w:r>
      <w:r>
        <w:t xml:space="preserve">หมายเลข 3 ไอคอนสำหรับคลิกเพื่อกรอกคะแนนผลประเมินของการพัฒนาตนเอง</w:t>
      </w:r>
      <w:r>
        <w:br/>
      </w:r>
      <w:r>
        <w:t xml:space="preserve">หมายเลข 4 ช่องสำหรับแสดงเกณฑ์การประเมินผลการพัฒนาที่ได้ทำการกรอกข้อมูลคะแนนเสร็จสิ้น</w:t>
      </w:r>
      <w:r>
        <w:br/>
      </w:r>
      <w:r>
        <w:t xml:space="preserve">หมายเลข 5 ช่องสำหรับแสดงสรุปผลการประเมินพฤติกรรมการปฏิบัติราชการ</w:t>
      </w:r>
    </w:p>
    <w:p>
      <w:pPr>
        <w:pStyle w:val="Compact"/>
        <w:numPr>
          <w:ilvl w:val="0"/>
          <w:numId w:val="1016"/>
        </w:numPr>
      </w:pPr>
      <w:r>
        <w:t xml:space="preserve">การกรอกคะแนนในแต่ละส่วน ให้ทำการใช้เมาส์คลิก</w:t>
      </w:r>
      <w:r>
        <w:drawing>
          <wp:inline>
            <wp:extent cx="79331" cy="83506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check-blue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1" cy="835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ในส่วนรายการที่ต้องการกรอกคะแนน ระบบจะแสดงหน้า “ประเมิน” เพื่อให้ทำการคลิกตัวเลข (คะแนน) ตามที่ต้องการ หลังจากคลิกเลือกคะแนนการประเมินผลการปฏิบัติราชการเสร็จสิ้น ให้ทำการคลิก</w:t>
      </w:r>
      <w:r>
        <w:drawing>
          <wp:inline>
            <wp:extent cx="331200" cy="165600"/>
            <wp:effectExtent b="0" l="0" r="0" t="0"/>
            <wp:docPr descr="close" title="" id="166" name="Picture"/>
            <a:graphic>
              <a:graphicData uri="http://schemas.openxmlformats.org/drawingml/2006/picture">
                <pic:pic>
                  <pic:nvPicPr>
                    <pic:cNvPr descr="images/button/save-blue.png" id="16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เพื่อยืนยันการบันทึกการให้คะแนน</w:t>
      </w:r>
    </w:p>
    <w:p>
      <w:pPr>
        <w:pStyle w:val="CaptionedFigure"/>
      </w:pPr>
      <w:r>
        <w:drawing>
          <wp:inline>
            <wp:extent cx="5943600" cy="3026272"/>
            <wp:effectExtent b="0" l="0" r="0" t="0"/>
            <wp:docPr descr="รูปภาพที่ 17 – 28 ตัวอย่างการกรอกคะแนนในแต่ละส่วน" title="" id="169" name="Picture"/>
            <a:graphic>
              <a:graphicData uri="http://schemas.openxmlformats.org/drawingml/2006/picture">
                <pic:pic>
                  <pic:nvPicPr>
                    <pic:cNvPr descr="images/admin/chapter17/28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6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28 ตัวอย่างการกรอกคะแนนในแต่ละส่วน</w:t>
      </w:r>
    </w:p>
    <w:p>
      <w:pPr>
        <w:pStyle w:val="BlockText"/>
      </w:pPr>
      <w:r>
        <w:t xml:space="preserve">หมายเลข 1 ช่องสำหรับคลิกเพื่อเลือกคะแนนการประเมิน</w:t>
      </w:r>
      <w:r>
        <w:br/>
      </w:r>
      <w:r>
        <w:t xml:space="preserve">หมายเลข 2 ปุ่มสำหรับคลิกเพื่อบันทึกการคลิกเลือกคะแนนประเมินผลการปฏิบัติราชการ</w:t>
      </w:r>
      <w:r>
        <w:br/>
      </w:r>
      <w:r>
        <w:t xml:space="preserve">หมายเลข 3 ไอคอนสำหรับบคลิกเพื่อยกเลิกการกรออกข้อมูลคะแนนและปิดหน้าต่างการประเมินผลการปฏิบัติราชการ</w:t>
      </w:r>
    </w:p>
    <w:bookmarkEnd w:id="171"/>
    <w:bookmarkStart w:id="181" w:name="สรปผลการประเมน"/>
    <w:p>
      <w:pPr>
        <w:pStyle w:val="Heading2"/>
      </w:pPr>
      <w:r>
        <w:t xml:space="preserve">สรุปผลการประเมิน</w:t>
      </w:r>
    </w:p>
    <w:p>
      <w:pPr>
        <w:pStyle w:val="Compact"/>
        <w:numPr>
          <w:ilvl w:val="0"/>
          <w:numId w:val="1017"/>
        </w:numPr>
      </w:pPr>
      <w:r>
        <w:t xml:space="preserve">หลังจากผู้ประเมินทำการตรวจสอบข้อมูลการประเมินและสรุปผลการประเมินเสร็จสิ้น และทำเรื่องส่งสรุปผลการประเมิน รายการผลการประเมินจะแสดงเมนู “สรุปผลการประเมิน” เพื่อแสดงความคิดเห็นของผู้ประเมิน โดยเมนูนี้เจ้าหน้าที่ไม่สามารถทำการแก้ไขข้อมูลใด ๆ ได้</w:t>
      </w:r>
    </w:p>
    <w:p>
      <w:pPr>
        <w:pStyle w:val="CaptionedFigure"/>
      </w:pPr>
      <w:r>
        <w:drawing>
          <wp:inline>
            <wp:extent cx="5943600" cy="3208492"/>
            <wp:effectExtent b="0" l="0" r="0" t="0"/>
            <wp:docPr descr="รูปภาพที่ 17 – 29 สรุปผลการประเมิน (1)" title="" id="173" name="Picture"/>
            <a:graphic>
              <a:graphicData uri="http://schemas.openxmlformats.org/drawingml/2006/picture">
                <pic:pic>
                  <pic:nvPicPr>
                    <pic:cNvPr descr="images/admin/chapter17/29.png" id="174" name="Picture"/>
                    <pic:cNvPicPr>
                      <a:picLocks noChangeArrowheads="1"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8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29 สรุปผลการประเมิน (1)</w:t>
      </w:r>
    </w:p>
    <w:p>
      <w:pPr>
        <w:pStyle w:val="BlockText"/>
      </w:pPr>
      <w:r>
        <w:t xml:space="preserve">หมายเลข 1 เมนู “สรุปผลการประเมิน”</w:t>
      </w:r>
      <w:r>
        <w:br/>
      </w:r>
      <w:r>
        <w:t xml:space="preserve">หมายเลข 2 ช่องสำหรับแสดงสรุปผลการประเมิน</w:t>
      </w:r>
      <w:r>
        <w:br/>
      </w:r>
      <w:r>
        <w:t xml:space="preserve">หมายเลข 3 ช่องสำหรับแสดงระดับผลการประเมิน</w:t>
      </w:r>
    </w:p>
    <w:p>
      <w:pPr>
        <w:pStyle w:val="CaptionedFigure"/>
      </w:pPr>
      <w:r>
        <w:drawing>
          <wp:inline>
            <wp:extent cx="5943600" cy="2323304"/>
            <wp:effectExtent b="0" l="0" r="0" t="0"/>
            <wp:docPr descr="รูปภาพที่ 17 – 30 สรุปผลการประเมิน (2)" title="" id="176" name="Picture"/>
            <a:graphic>
              <a:graphicData uri="http://schemas.openxmlformats.org/drawingml/2006/picture">
                <pic:pic>
                  <pic:nvPicPr>
                    <pic:cNvPr descr="images/admin/chapter17/30.png" id="177" name="Picture"/>
                    <pic:cNvPicPr>
                      <a:picLocks noChangeArrowheads="1" noChangeAspect="1"/>
                    </pic:cNvPicPr>
                  </pic:nvPicPr>
                  <pic:blipFill>
                    <a:blip r:embed="rId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3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30 สรุปผลการประเมิน (2)</w:t>
      </w:r>
    </w:p>
    <w:p>
      <w:pPr>
        <w:pStyle w:val="BlockText"/>
      </w:pPr>
      <w:r>
        <w:t xml:space="preserve">หมายเลข 1 ช่องสำหรับแสดงข้อมูลชื่อเรื่อง/เนื้อหา/หัวข้อการพัฒนา</w:t>
      </w:r>
      <w:r>
        <w:br/>
      </w:r>
      <w:r>
        <w:t xml:space="preserve">หมายเลข 2 ช่องสำหรับแสดงข้อมูลวิธีการพัฒนา</w:t>
      </w:r>
      <w:r>
        <w:br/>
      </w:r>
      <w:r>
        <w:t xml:space="preserve">หมายเลข 3 ช่องสำหรับแสดงข้อมูลช่วงเวลากรพัฒนา</w:t>
      </w:r>
    </w:p>
    <w:p>
      <w:pPr>
        <w:pStyle w:val="CaptionedFigure"/>
      </w:pPr>
      <w:r>
        <w:drawing>
          <wp:inline>
            <wp:extent cx="5943600" cy="2509773"/>
            <wp:effectExtent b="0" l="0" r="0" t="0"/>
            <wp:docPr descr="รูปภาพที่ 17 – 31 สรุปผลการประเมิน (3)" title="" id="179" name="Picture"/>
            <a:graphic>
              <a:graphicData uri="http://schemas.openxmlformats.org/drawingml/2006/picture">
                <pic:pic>
                  <pic:nvPicPr>
                    <pic:cNvPr descr="images/admin/chapter17/31.png" id="180" name="Picture"/>
                    <pic:cNvPicPr>
                      <a:picLocks noChangeArrowheads="1" noChangeAspect="1"/>
                    </pic:cNvPicPr>
                  </pic:nvPicPr>
                  <pic:blipFill>
                    <a:blip r:embed="rId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97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31 สรุปผลการประเมิน (3)</w:t>
      </w:r>
    </w:p>
    <w:p>
      <w:pPr>
        <w:pStyle w:val="BlockText"/>
      </w:pPr>
      <w:r>
        <w:t xml:space="preserve">หมายเลข 1 ช่องสำหรับแสดงข้อมูลความคิกเห็นของผู้ประเมิน</w:t>
      </w:r>
      <w:r>
        <w:br/>
      </w:r>
      <w:r>
        <w:t xml:space="preserve">หมายเลข 2 ช่องสำหรับแสดงข้อมูลความคิดเห็นของผู้บังคับบัญชาเหนือขึ้นไป</w:t>
      </w:r>
    </w:p>
    <w:bookmarkEnd w:id="181"/>
    <w:bookmarkStart w:id="200" w:name="ไฟลเอกสาร"/>
    <w:p>
      <w:pPr>
        <w:pStyle w:val="Heading2"/>
      </w:pPr>
      <w:r>
        <w:t xml:space="preserve">ไฟล์เอกสาร</w:t>
      </w:r>
    </w:p>
    <w:p>
      <w:pPr>
        <w:pStyle w:val="Compact"/>
        <w:numPr>
          <w:ilvl w:val="0"/>
          <w:numId w:val="1018"/>
        </w:numPr>
      </w:pPr>
      <w:r>
        <w:t xml:space="preserve">การเพิ่มข้อมูลไฟล์เอกสาร ให้ทำการคลิกช่อง</w:t>
      </w:r>
      <w:r>
        <w:drawing>
          <wp:inline>
            <wp:extent cx="799200" cy="172800"/>
            <wp:effectExtent b="0" l="0" r="0" t="0"/>
            <wp:docPr descr="close" title="" id="183" name="Picture"/>
            <a:graphic>
              <a:graphicData uri="http://schemas.openxmlformats.org/drawingml/2006/picture">
                <pic:pic>
                  <pic:nvPicPr>
                    <pic:cNvPr descr="images/button/upload-doc2.png" id="184" name="Picture"/>
                    <pic:cNvPicPr>
                      <a:picLocks noChangeArrowheads="1" noChangeAspect="1"/>
                    </pic:cNvPicPr>
                  </pic:nvPicPr>
                  <pic:blipFill>
                    <a:blip r:embed="rId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จากนั้นทำการคลิกเลือกไฟล์เอกสารหลักฐานที่ต้องการอัปโหลด หลังจากคลิกเลือกไฟล์ที่ต้องการเสร็จสิ้น ให้ทำการใช้เมาส์คลิก</w:t>
      </w:r>
      <w:r>
        <w:drawing>
          <wp:inline>
            <wp:extent cx="221381" cy="250256"/>
            <wp:effectExtent b="0" l="0" r="0" t="0"/>
            <wp:docPr descr="close" title="" id="186" name="Picture"/>
            <a:graphic>
              <a:graphicData uri="http://schemas.openxmlformats.org/drawingml/2006/picture">
                <pic:pic>
                  <pic:nvPicPr>
                    <pic:cNvPr descr="images/button/upload-green.png" id="187" name="Picture"/>
                    <pic:cNvPicPr>
                      <a:picLocks noChangeArrowheads="1" noChangeAspect="1"/>
                    </pic:cNvPicPr>
                  </pic:nvPicPr>
                  <pic:blipFill>
                    <a:blip r:embed="rId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เพื่อยืนยันการอัปโหลดไฟล์</w:t>
      </w:r>
    </w:p>
    <w:p>
      <w:pPr>
        <w:pStyle w:val="CaptionedFigure"/>
      </w:pPr>
      <w:r>
        <w:drawing>
          <wp:inline>
            <wp:extent cx="5943600" cy="2536752"/>
            <wp:effectExtent b="0" l="0" r="0" t="0"/>
            <wp:docPr descr="รูปภาพที่ 17 – 32 อัปโหลดไฟล์เอกสารหลักฐาน" title="" id="189" name="Picture"/>
            <a:graphic>
              <a:graphicData uri="http://schemas.openxmlformats.org/drawingml/2006/picture">
                <pic:pic>
                  <pic:nvPicPr>
                    <pic:cNvPr descr="images/admin/chapter17/32.png" id="190" name="Picture"/>
                    <pic:cNvPicPr>
                      <a:picLocks noChangeArrowheads="1" noChangeAspect="1"/>
                    </pic:cNvPicPr>
                  </pic:nvPicPr>
                  <pic:blipFill>
                    <a:blip r:embed="rId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6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32 อัปโหลดไฟล์เอกสารหลักฐาน</w:t>
      </w:r>
    </w:p>
    <w:p>
      <w:pPr>
        <w:pStyle w:val="BlockText"/>
      </w:pPr>
      <w:r>
        <w:t xml:space="preserve">หมายเลข 1 เมนู “ไฟล์เอกสาร”</w:t>
      </w:r>
      <w:r>
        <w:br/>
      </w:r>
      <w:r>
        <w:t xml:space="preserve">หมายเลข 2 ช่องสำหรับคลิกเพื่อเลือกไฟล์เอกสารหลักฐานที่ต้องการอัปโหลด</w:t>
      </w:r>
      <w:r>
        <w:br/>
      </w:r>
      <w:r>
        <w:t xml:space="preserve">หมายเลข 3 ไอคอนสำหรับคลิกเพื่อยืนยันการอัปโหลดไฟล์เอกสารหลักฐาน</w:t>
      </w:r>
    </w:p>
    <w:p>
      <w:pPr>
        <w:pStyle w:val="Compact"/>
        <w:numPr>
          <w:ilvl w:val="0"/>
          <w:numId w:val="1019"/>
        </w:numPr>
      </w:pPr>
      <w:r>
        <w:t xml:space="preserve">หลังจากทำการยืนยันการอัปโหลดไฟล์เสร็จสิ้น ระบบแสดงรายการไฟล์เอกสารที่ได้ทำการอัปโหลด โดยสามารถทำการคลิก</w:t>
      </w:r>
      <w:r>
        <w:drawing>
          <wp:inline>
            <wp:extent cx="194400" cy="201600"/>
            <wp:effectExtent b="0" l="0" r="0" t="0"/>
            <wp:docPr descr="close" title="" id="192" name="Picture"/>
            <a:graphic>
              <a:graphicData uri="http://schemas.openxmlformats.org/drawingml/2006/picture">
                <pic:pic>
                  <pic:nvPicPr>
                    <pic:cNvPr descr="images/button/download-blue.png" id="193" name="Picture"/>
                    <pic:cNvPicPr>
                      <a:picLocks noChangeArrowheads="1" noChangeAspect="1"/>
                    </pic:cNvPicPr>
                  </pic:nvPicPr>
                  <pic:blipFill>
                    <a:blip r:embed="rId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เพื่อดวน์โหลดเอกสารหลักฐานที่ได้ทำการอัปโหลดเข้าไป หรือหากต้องการลบรายการไฟล์เอกสารหลักฐาน ให้ทำการคลิก</w:t>
      </w:r>
      <w:r>
        <w:drawing>
          <wp:inline>
            <wp:extent cx="240631" cy="298383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delete-red2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1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และยืนยันการลบ ระบบจะทำการลบรายการไฟล์เอกสารหลักฐานทันที</w:t>
      </w:r>
    </w:p>
    <w:p>
      <w:pPr>
        <w:pStyle w:val="CaptionedFigure"/>
      </w:pPr>
      <w:r>
        <w:drawing>
          <wp:inline>
            <wp:extent cx="5943600" cy="2477517"/>
            <wp:effectExtent b="0" l="0" r="0" t="0"/>
            <wp:docPr descr="รูปภาพที่ 17 – 33 รายการไฟล์เอกสารหลักฐาน" title="" id="198" name="Picture"/>
            <a:graphic>
              <a:graphicData uri="http://schemas.openxmlformats.org/drawingml/2006/picture">
                <pic:pic>
                  <pic:nvPicPr>
                    <pic:cNvPr descr="images/admin/chapter17/33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75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33 รายการไฟล์เอกสารหลักฐาน</w:t>
      </w:r>
    </w:p>
    <w:p>
      <w:pPr>
        <w:pStyle w:val="BlockText"/>
      </w:pPr>
      <w:r>
        <w:t xml:space="preserve">หมายเลข 1 รายการไฟล์เอกสารหลักฐานที่ได้ทำการอัปโหลด</w:t>
      </w:r>
      <w:r>
        <w:br/>
      </w:r>
      <w:r>
        <w:t xml:space="preserve">หมายเลข 2 ไอคอนสำหรับคลิกเพื่อดาวน์โหลดไฟล์เอกสารหลักฐานที่ได้ทำการอัปโหลดและไอคอนสำหรับคลิกเพื่อลบรายการไฟล์เอกสารหลักฐาน</w:t>
      </w:r>
    </w:p>
    <w:bookmarkEnd w:id="200"/>
    <w:bookmarkEnd w:id="201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40" Target="media/rId40.png" /><Relationship Type="http://schemas.openxmlformats.org/officeDocument/2006/relationships/image" Id="rId48" Target="media/rId48.png" /><Relationship Type="http://schemas.openxmlformats.org/officeDocument/2006/relationships/image" Id="rId56" Target="media/rId56.png" /><Relationship Type="http://schemas.openxmlformats.org/officeDocument/2006/relationships/image" Id="rId64" Target="media/rId64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93" Target="media/rId93.png" /><Relationship Type="http://schemas.openxmlformats.org/officeDocument/2006/relationships/image" Id="rId96" Target="media/rId96.png" /><Relationship Type="http://schemas.openxmlformats.org/officeDocument/2006/relationships/image" Id="rId105" Target="media/rId105.png" /><Relationship Type="http://schemas.openxmlformats.org/officeDocument/2006/relationships/image" Id="rId108" Target="media/rId108.png" /><Relationship Type="http://schemas.openxmlformats.org/officeDocument/2006/relationships/image" Id="rId122" Target="media/rId122.png" /><Relationship Type="http://schemas.openxmlformats.org/officeDocument/2006/relationships/image" Id="rId129" Target="media/rId129.png" /><Relationship Type="http://schemas.openxmlformats.org/officeDocument/2006/relationships/image" Id="rId132" Target="media/rId132.png" /><Relationship Type="http://schemas.openxmlformats.org/officeDocument/2006/relationships/image" Id="rId142" Target="media/rId142.png" /><Relationship Type="http://schemas.openxmlformats.org/officeDocument/2006/relationships/image" Id="rId145" Target="media/rId145.png" /><Relationship Type="http://schemas.openxmlformats.org/officeDocument/2006/relationships/image" Id="rId155" Target="media/rId155.png" /><Relationship Type="http://schemas.openxmlformats.org/officeDocument/2006/relationships/image" Id="rId158" Target="media/rId158.png" /><Relationship Type="http://schemas.openxmlformats.org/officeDocument/2006/relationships/image" Id="rId161" Target="media/rId161.png" /><Relationship Type="http://schemas.openxmlformats.org/officeDocument/2006/relationships/image" Id="rId168" Target="media/rId168.png" /><Relationship Type="http://schemas.openxmlformats.org/officeDocument/2006/relationships/image" Id="rId172" Target="media/rId172.png" /><Relationship Type="http://schemas.openxmlformats.org/officeDocument/2006/relationships/image" Id="rId175" Target="media/rId175.png" /><Relationship Type="http://schemas.openxmlformats.org/officeDocument/2006/relationships/image" Id="rId178" Target="media/rId178.png" /><Relationship Type="http://schemas.openxmlformats.org/officeDocument/2006/relationships/image" Id="rId188" Target="media/rId188.png" /><Relationship Type="http://schemas.openxmlformats.org/officeDocument/2006/relationships/image" Id="rId197" Target="media/rId197.png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150" Target="media/rId150.png" /><Relationship Type="http://schemas.openxmlformats.org/officeDocument/2006/relationships/image" Id="rId82" Target="media/rId82.png" /><Relationship Type="http://schemas.openxmlformats.org/officeDocument/2006/relationships/image" Id="rId85" Target="media/rId85.png" /><Relationship Type="http://schemas.openxmlformats.org/officeDocument/2006/relationships/image" Id="rId194" Target="media/rId194.png" /><Relationship Type="http://schemas.openxmlformats.org/officeDocument/2006/relationships/image" Id="rId191" Target="media/rId191.png" /><Relationship Type="http://schemas.openxmlformats.org/officeDocument/2006/relationships/image" Id="rId25" Target="media/rId25.png" /><Relationship Type="http://schemas.openxmlformats.org/officeDocument/2006/relationships/image" Id="rId45" Target="media/rId45.png" /><Relationship Type="http://schemas.openxmlformats.org/officeDocument/2006/relationships/image" Id="rId116" Target="media/rId116.png" /><Relationship Type="http://schemas.openxmlformats.org/officeDocument/2006/relationships/image" Id="rId31" Target="media/rId31.png" /><Relationship Type="http://schemas.openxmlformats.org/officeDocument/2006/relationships/image" Id="rId119" Target="media/rId119.png" /><Relationship Type="http://schemas.openxmlformats.org/officeDocument/2006/relationships/image" Id="rId182" Target="media/rId182.png" /><Relationship Type="http://schemas.openxmlformats.org/officeDocument/2006/relationships/image" Id="rId185" Target="media/rId185.png" /><Relationship Type="http://schemas.openxmlformats.org/officeDocument/2006/relationships/image" Id="rId88" Target="media/rId88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2025-06-16T04:28:54Z</dcterms:created>
  <dcterms:modified xsi:type="dcterms:W3CDTF">2025-06-16T04:28:54Z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