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9.png" ContentType="image/png"/>
  <Override PartName="/word/media/rId50.png" ContentType="image/png"/>
  <Override PartName="/word/media/rId53.png" ContentType="image/png"/>
  <Override PartName="/word/media/rId19.png" ContentType="image/png"/>
  <Override PartName="/word/media/rId31.png" ContentType="image/png"/>
  <Override PartName="/word/media/rId28.png" ContentType="image/png"/>
  <Override PartName="/word/media/rId45.png" ContentType="image/png"/>
  <Override PartName="/word/media/rId34.png" ContentType="image/png"/>
  <Override PartName="/word/media/rId22.png" ContentType="image/png"/>
  <Override PartName="/word/media/rId4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รายการลงเวลาปฏบตงาน"/>
    <w:p>
      <w:pPr>
        <w:pStyle w:val="Heading1"/>
      </w:pPr>
      <w:r>
        <w:t xml:space="preserve">รายการลงเวลาปฏิบัติงาน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หากต้องการดูรายการลงเวลาปฏิบัติงานของเจ้าหน้าที่ ให้ทำการใช้เมาส์คลิกเมนู “รายการลงเวลาปฏิบัติงาน” ระบบแสดงหน้า “รายการลงเวลาปฏิบัติงาน” ในเมนู “รายการลงเวลาที่ประมวลผลแล้ว” จะแสดงรายชื่อของเจ้าหน้าที่ที่ทำการลงเวลาปฏิบัติงานพร้อมแสดงสถานะการลงเวลาเข้างานและสถานะการลงเวลาออกงานทุกคนโดยในเมนูนี้จะสามารถทำการแก้ไขสถานะการลงเวลาปฏิบัติงานได้ โดยสามารถเลือกวันที่เพื่อทำการดูรายการหรือแก้ไขสถานะการลงเวลาปฏิบัติงานได้ หรือค้นหารายชื่อจากการกรอกค้นหา และเลือกสถานะการลงเวลาปฏิบัติงานเพื่อค้นหาข้อมูลได้เช่นกัน</w:t>
      </w:r>
    </w:p>
    <w:p>
      <w:pPr>
        <w:pStyle w:val="CaptionedFigure"/>
      </w:pPr>
      <w:r>
        <w:drawing>
          <wp:inline>
            <wp:extent cx="5943600" cy="2546104"/>
            <wp:effectExtent b="0" l="0" r="0" t="0"/>
            <wp:docPr descr="รูปภาพที่ 14 – 4 รายการลงเวลาปฏิบัติงาน" title="" id="20" name="Picture"/>
            <a:graphic>
              <a:graphicData uri="http://schemas.openxmlformats.org/drawingml/2006/picture">
                <pic:pic>
                  <pic:nvPicPr>
                    <pic:cNvPr descr="images/admin/chapter13/chapter13_8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 รายการลงเวลาปฏิบัติงาน</w:t>
      </w:r>
    </w:p>
    <w:p>
      <w:pPr>
        <w:pStyle w:val="BlockText"/>
      </w:pPr>
      <w:r>
        <w:t xml:space="preserve">หมายเลข 1 ช่องสำหรับคลิกเมนูรายการลงเวลาที่ประมวลผลแล้ว</w:t>
      </w:r>
      <w:r>
        <w:br/>
      </w:r>
      <w:r>
        <w:t xml:space="preserve">หมายเลข 2 ช่องสำหรับคลิกเมนูรายการลงเวลา</w:t>
      </w:r>
      <w:r>
        <w:br/>
      </w:r>
      <w:r>
        <w:t xml:space="preserve">หมายเลข 3 ช่องสำหรับคลิกวันที่แสดงรายการลงเวลาปฏิบัติงาน</w:t>
      </w:r>
      <w:r>
        <w:br/>
      </w:r>
      <w:r>
        <w:t xml:space="preserve">หมายเลข 4 ช่องสำหรับคลิกเลือกสถานะเพื่อแสดงรายการลงเวลาปฏิบัติงาน</w:t>
      </w:r>
      <w:r>
        <w:br/>
      </w:r>
      <w:r>
        <w:t xml:space="preserve">หมายเลข 5 ช่องสำหรับคลิกกรอกและคลิกเลือกเพื่อค้นหารายการลงเวลาปฏิบัติงาน</w:t>
      </w:r>
      <w:r>
        <w:br/>
      </w:r>
      <w:r>
        <w:t xml:space="preserve">หมายเลข 6 ช่องสำหรับแสดงรายการชื่อลงเวลาปฏิบัติงาน</w:t>
      </w:r>
      <w:r>
        <w:br/>
      </w:r>
      <w:r>
        <w:t xml:space="preserve">หมายเลข 7 ช่องคอลัมน์สำหรับแสดงสถานะการลงเวลาปฏิบัติงานโดยรวม</w:t>
      </w:r>
      <w:r>
        <w:br/>
      </w:r>
      <w:r>
        <w:t xml:space="preserve">หมายเลข 8 ไอคอนสำหรับคลิกเพื่อแสดงรายละเอียดรายการลงเวลา และไอคอนสำหรับคลิกเพื่อแก้ไขสถานะรายการลงเวลา</w:t>
      </w:r>
      <w:r>
        <w:br/>
      </w:r>
      <w:r>
        <w:t xml:space="preserve">หมายเลข 9 ปุ่มสำหรับคลิกเพื่อดาวน์โหลดรายงานสถิติการลงเวลาปฏิบัติงาน</w:t>
      </w:r>
    </w:p>
    <w:p>
      <w:pPr>
        <w:pStyle w:val="Compact"/>
        <w:numPr>
          <w:ilvl w:val="0"/>
          <w:numId w:val="1002"/>
        </w:numPr>
      </w:pPr>
      <w:r>
        <w:t xml:space="preserve">การแก้ไขสถานะการลงเวลาปฏิบัติงาน 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“แก้ไขสถานการณ์เข้า-ออกงาน” ทำการคลิกเลือกสถานะที่ต้องการแก้ไข และกรอกเหตุของการแก้ไขสถานะการลงเวลาปฏิบัติงาน หากทำการกรอกข้อมูลสำเร็จแล้ว 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รายการที่ทำการแก้ไขสถานะจะเปลี่ยนตามสถานะที่ทำการแก้ไขทันทีหลังจากบันทึก หรือหากต้องการยกเลิกการแก้ไขสถานการณ์เข้างาน-ออกงาน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popup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ระบบจะทำการปิดหน้าต่างแก้ไขสถานการณ์เข้างาน-ออกงานทันที</w:t>
      </w:r>
    </w:p>
    <w:p>
      <w:pPr>
        <w:pStyle w:val="CaptionedFigure"/>
      </w:pPr>
      <w:r>
        <w:drawing>
          <wp:inline>
            <wp:extent cx="4177364" cy="3811604"/>
            <wp:effectExtent b="0" l="0" r="0" t="0"/>
            <wp:docPr descr="รูปภาพที่ 14 – 5 แก้ไขสถานการณ์เข้า-ออกงาน" title="" id="32" name="Picture"/>
            <a:graphic>
              <a:graphicData uri="http://schemas.openxmlformats.org/drawingml/2006/picture">
                <pic:pic>
                  <pic:nvPicPr>
                    <pic:cNvPr descr="images/admin/chapter13/chapter13_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364" cy="3811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 แก้ไขสถานการณ์เข้า-ออกงาน</w:t>
      </w:r>
    </w:p>
    <w:p>
      <w:pPr>
        <w:pStyle w:val="BlockText"/>
      </w:pPr>
      <w:r>
        <w:t xml:space="preserve">หมายเลข 1 ช่องสำหรับคลิกเลือกสถานะช่วงเช้าที่ต้องการแก้ไข</w:t>
      </w:r>
      <w:r>
        <w:br/>
      </w:r>
      <w:r>
        <w:t xml:space="preserve">หมายเลข 2 ช่องสำหรับคลิกเลือกสถานะช่วงบ่ายที่ต้องการแก้ไข</w:t>
      </w:r>
      <w:r>
        <w:br/>
      </w:r>
      <w:r>
        <w:t xml:space="preserve">หมายเลข 3 ช่องสำหรับคลิกกรอกเหตุผลของการแก้ไขสถานะเข้า-ออกงาน</w:t>
      </w:r>
      <w:r>
        <w:br/>
      </w:r>
      <w:r>
        <w:t xml:space="preserve">หมายเลข 4 ปุ่มสำหรับคลิกบันทึกข้อมูลการแก้ไขสถานะเข้า-ออกงาน</w:t>
      </w:r>
      <w:r>
        <w:br/>
      </w:r>
      <w:r>
        <w:t xml:space="preserve">หมายเลข 5 ไอคอนสำหรับคลิกเพื่อยกเลิกการแก้ไขสถานะเข้า-ออกงาน</w:t>
      </w:r>
    </w:p>
    <w:p>
      <w:pPr>
        <w:pStyle w:val="Compact"/>
        <w:numPr>
          <w:ilvl w:val="0"/>
          <w:numId w:val="1003"/>
        </w:numPr>
      </w:pPr>
      <w:r>
        <w:t xml:space="preserve">การแสดงรายละเอียดการบันทึกเวลาปฏิบัติงาน ให้ทำการใช้เมาส์คลิกรายชื่อในตาราง “รายการลงเวลาปฏิบัติงาน” ที่ต้องการทราบรายละเอียด ระบบจะทำการแสดงหน้าต่าง “รายละเอียดการลงเวลาของ (ตามด้วยชื่อเจ้าหน้าที่ที่ทำการคลิก)” เนื้อหารายละเอียดจะประกอบไปด้วย วันที่เข้างาน สถานที่เข้างาน พิกัดและรูปภาพที่ทำการถ่ายรูปเพื่อลงเวลาปฏิบัติงานทั้งเข้างานและออกงาน หากต้องการดูพิกัดการลงเวลาปฏิบัติงานให้ทำการใช้เมาส์คลิก</w:t>
      </w:r>
      <w:r>
        <w:t xml:space="preserve"> </w:t>
      </w:r>
      <w:r>
        <w:drawing>
          <wp:inline>
            <wp:extent cx="165600" cy="136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mapwork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ระบบจะแสดงหน้าต่าง “พิกัดสถานที่เข้างาน” หากต้องการยกเลิกการดูพิกัดให้ทำการคลิก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close-popup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ระบบจะปิดหน้าต่างพิกัดสถานที่ทันที</w:t>
      </w:r>
    </w:p>
    <w:p>
      <w:pPr>
        <w:pStyle w:val="CaptionedFigure"/>
      </w:pPr>
      <w:r>
        <w:drawing>
          <wp:inline>
            <wp:extent cx="5943600" cy="3332941"/>
            <wp:effectExtent b="0" l="0" r="0" t="0"/>
            <wp:docPr descr="รูปภาพที่ 14 – 6 รายละเอียดการลงเวลาเข้า-ออกงาน" title="" id="40" name="Picture"/>
            <a:graphic>
              <a:graphicData uri="http://schemas.openxmlformats.org/drawingml/2006/picture">
                <pic:pic>
                  <pic:nvPicPr>
                    <pic:cNvPr descr="images/admin/chapter13/chapter13_10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2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 รายละเอียดการลงเวลาเข้า-ออกงาน</w:t>
      </w:r>
    </w:p>
    <w:p>
      <w:pPr>
        <w:pStyle w:val="BlockText"/>
      </w:pPr>
      <w:r>
        <w:t xml:space="preserve">หมายเลข 1 ช่องสำหรับแสดงรายชื่อ วันที่เข้างาน และแสดงสถานการณ์เข้างาน-ออกงาน</w:t>
      </w:r>
      <w:r>
        <w:br/>
      </w:r>
      <w:r>
        <w:t xml:space="preserve">หมายเลข 2 ช่องสำหรับแสดงรายละเอียดการเข้างานช่วงเช้า</w:t>
      </w:r>
      <w:r>
        <w:br/>
      </w:r>
      <w:r>
        <w:t xml:space="preserve">หมายเลข 3 ช่องสำหรับแสดงรายละเอียดการเข้างานช่วงบ่าย</w:t>
      </w:r>
      <w:r>
        <w:br/>
      </w:r>
      <w:r>
        <w:t xml:space="preserve">หมายเลข 4 ไอคอนสำหรับคลิกเพื่อยกเลิกการแสดงรายละเอียดการเข้างาน-ออกงาน</w:t>
      </w:r>
      <w:r>
        <w:br/>
      </w:r>
      <w:r>
        <w:t xml:space="preserve">หมายเลข 5 ไอคอนสำหรับคลิกเพื่อดูรายละเอียดพิกัดการลงเวลาเข้างานและออกงาน</w:t>
      </w:r>
    </w:p>
    <w:p>
      <w:pPr>
        <w:pStyle w:val="Compact"/>
        <w:numPr>
          <w:ilvl w:val="0"/>
          <w:numId w:val="1004"/>
        </w:numPr>
      </w:pPr>
      <w:r>
        <w:t xml:space="preserve">การแสดงรายงานสถิติการลงเวลา ให้ทำการใช้เมาส์คลิก</w:t>
      </w:r>
      <w:r>
        <w:t xml:space="preserve"> </w:t>
      </w:r>
      <w:r>
        <w:drawing>
          <wp:inline>
            <wp:extent cx="720000" cy="1368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report-stat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“รายงานสถิติการลงเวลา” โดยสามารถเลือกรายงานสถิติการลงเวลาเป็นรายวันและรายเดือนได้ หากทำการเลือกประเภทรายงานเสร็จสิ้นแล้ว ทำการคลิก</w:t>
      </w:r>
      <w:r>
        <w:t xml:space="preserve"> </w:t>
      </w:r>
      <w:r>
        <w:drawing>
          <wp:inline>
            <wp:extent cx="691200" cy="1152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ownload-report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ระบบทำการดาวน์โหลดเอกสารรายงานสถิติการลงเวลา จัดเก็บไฟล์ที่ Download หากต้องการยกเลิกการดาวน์โหลดรายงานสถิติการลงเวลา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close-popup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ระบบทำการปิดหน้าต่างรายงานสถิติการลงเวลาทันที</w:t>
      </w:r>
    </w:p>
    <w:p>
      <w:pPr>
        <w:pStyle w:val="CaptionedFigure"/>
      </w:pPr>
      <w:r>
        <w:drawing>
          <wp:inline>
            <wp:extent cx="5943600" cy="1069469"/>
            <wp:effectExtent b="0" l="0" r="0" t="0"/>
            <wp:docPr descr="รูปภาพที่ 14 – 7 รายงานสถิติการลงเวลา" title="" id="51" name="Picture"/>
            <a:graphic>
              <a:graphicData uri="http://schemas.openxmlformats.org/drawingml/2006/picture">
                <pic:pic>
                  <pic:nvPicPr>
                    <pic:cNvPr descr="images/admin/chapter13/chapter13_1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9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 รายงานสถิติการลงเวลา</w:t>
      </w:r>
    </w:p>
    <w:p>
      <w:pPr>
        <w:pStyle w:val="BlockText"/>
      </w:pPr>
      <w:r>
        <w:t xml:space="preserve">หมายเลข 1 ช่องสำหรับคลิกเพื่อเลือกประเภทรายงานสถิติเป็นรายวัน/รายเดือน</w:t>
      </w:r>
      <w:r>
        <w:br/>
      </w:r>
      <w:r>
        <w:t xml:space="preserve">หมายเลข 2 ช่องสำหรับคลิกเลือกวันที่รายงานสถิติเป็นรายวัน/รายเดือน</w:t>
      </w:r>
      <w:r>
        <w:br/>
      </w:r>
      <w:r>
        <w:t xml:space="preserve">หมายเลข 3 ปุ่มสำหรับคลิกเพื่อดาวน์โหลดเอกสารรายงานสถิติการลงเวลา</w:t>
      </w:r>
      <w:r>
        <w:br/>
      </w:r>
      <w:r>
        <w:t xml:space="preserve">หมายเลข 4 ไอคอนสำหรับคลิกเพื่อยกเลิกการแสดงหน้ารายงานสถิติการลงเวลาปฏิบัติงาน</w:t>
      </w:r>
    </w:p>
    <w:p>
      <w:pPr>
        <w:pStyle w:val="CaptionedFigure"/>
      </w:pPr>
      <w:r>
        <w:drawing>
          <wp:inline>
            <wp:extent cx="5120640" cy="5303520"/>
            <wp:effectExtent b="0" l="0" r="0" t="0"/>
            <wp:docPr descr="รูปภาพที่ 14 – 8 ตัวอย่างรายงานสถิติการลงเวลาปฏิบัติงานรายวัน" title="" id="54" name="Picture"/>
            <a:graphic>
              <a:graphicData uri="http://schemas.openxmlformats.org/drawingml/2006/picture">
                <pic:pic>
                  <pic:nvPicPr>
                    <pic:cNvPr descr="images/admin/chapter13/chapter13_1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 ตัวอย่างรายงานสถิติการลงเวลาปฏิบัติงานรายวัน</w:t>
      </w:r>
    </w:p>
    <w:bookmarkEnd w:id="5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39" Target="media/rId39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45" Target="media/rId45.png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42" Target="media/rId4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2025-06-16T04:28:48Z</dcterms:created>
  <dcterms:modified xsi:type="dcterms:W3CDTF">2025-06-16T04:28:48Z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