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38.png" ContentType="image/png"/>
  <Override PartName="/word/media/rId48.png" ContentType="image/png"/>
  <Override PartName="/word/media/rId58.png" ContentType="image/png"/>
  <Override PartName="/word/media/rId67.png" ContentType="image/png"/>
  <Override PartName="/word/media/rId80.png" ContentType="image/png"/>
  <Override PartName="/word/media/rId109.png" ContentType="image/png"/>
  <Override PartName="/word/media/rId26.png" ContentType="image/png"/>
  <Override PartName="/word/media/rId43.png" ContentType="image/png"/>
  <Override PartName="/word/media/rId51.png" ContentType="image/png"/>
  <Override PartName="/word/media/rId61.png" ContentType="image/png"/>
  <Override PartName="/word/media/rId35.png" ContentType="image/png"/>
  <Override PartName="/word/media/rId64.png" ContentType="image/png"/>
  <Override PartName="/word/media/rId99.png" ContentType="image/png"/>
  <Override PartName="/word/media/rId104.png" ContentType="image/png"/>
  <Override PartName="/word/media/rId70.png" ContentType="image/png"/>
  <Override PartName="/word/media/rId90.png" ContentType="image/png"/>
  <Override PartName="/word/media/rId23.png" ContentType="image/png"/>
  <Override PartName="/word/media/rId32.png" ContentType="image/png"/>
  <Override PartName="/word/media/rId29.png" ContentType="image/png"/>
  <Override PartName="/word/media/rId85.png" ContentType="image/png"/>
  <Override PartName="/word/media/rId7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2" w:name="ระบบอตรากำลงลกจางประจำ"/>
    <w:p>
      <w:pPr>
        <w:pStyle w:val="Heading1"/>
      </w:pPr>
      <w:r>
        <w:t xml:space="preserve">ระบบอัตรากำลังลูกจ้างประจำ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การเพิ่มข้อมูลตำแหน่งของอัตรากำลังลูกจ้างประจำ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เพื่อเลือกหน่วยงานที่ต้องการเพิ่มตำแหน่งของลูกจ้างประจำ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โดยระบบอัตรากำลังลูกจ้างประจำไม่สามารถจัดทำในส่วนข้อมูลหน่วยงานได้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334000" cy="2600005"/>
            <wp:effectExtent b="0" l="0" r="0" t="0"/>
            <wp:docPr descr="รูปภาพที่ 6 – 1 อัตรากำลังลูกจ้างประจำ ฯ" title="" id="21" name="Picture"/>
            <a:graphic>
              <a:graphicData uri="http://schemas.openxmlformats.org/drawingml/2006/picture">
                <pic:pic>
                  <pic:nvPicPr>
                    <pic:cNvPr descr="images/admin/chapter6/chapter6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00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 อัตรากำลังลูกจ้างประจำ ฯ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ช่องสำหรับคลิกเพื่อกรอกข้อมูลค้นหารายการอัตรากำลังลูกจ้างประจำ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ช่องสำหรับแสดงรายการอัตรากำลังลูกจ้างประจำ</w:t>
      </w:r>
      <w:r>
        <w:br/>
      </w:r>
      <w:r>
        <w:t xml:space="preserve">หมายเลข 13 ช่องสำหรับแสดงสถานะคนครอง 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จะแสดงต่อเมื่อไม่ได้เพิ่มรายชื่อคนครอง</w:t>
      </w:r>
      <w:r>
        <w:br/>
      </w:r>
      <w:r>
        <w:t xml:space="preserve">หมายเลข 14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15 ไอคอนสำหรบคลิกเพื่อแสดงเมนูย่อย ลบคนครอง แก้ไข ลบ ย้ายตำแหน่ง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เพิ่มอัตรากำลัง</w:t>
      </w:r>
      <w:r>
        <w:t xml:space="preserve">”</w:t>
      </w:r>
      <w:r>
        <w:t xml:space="preserve"> </w:t>
      </w:r>
      <w:r>
        <w:t xml:space="preserve">ทำการกรอกข้อมูลอัตรากำลังในส่วนที่สำคัญ จากนั้นทำการคลิก</w:t>
      </w:r>
      <w:r>
        <w:t xml:space="preserve"> </w:t>
      </w:r>
      <w:r>
        <w:drawing>
          <wp:inline>
            <wp:extent cx="8352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add-positio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เลือกตำแหน่งที่ต้องการเพิ่ม</w:t>
      </w:r>
      <w:r>
        <w:t xml:space="preserve">”</w:t>
      </w:r>
      <w:r>
        <w:t xml:space="preserve"> </w:t>
      </w:r>
      <w:r>
        <w:t xml:space="preserve">จากนั้นทำการคลิกช่องหมายเลข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earch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save-blue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lose-popup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334000" cy="2443852"/>
            <wp:effectExtent b="0" l="0" r="0" t="0"/>
            <wp:docPr descr="รูปภาพที่ 6 – 2 เพิ่มข้อมูลอัตรากำลัง" title="" id="39" name="Picture"/>
            <a:graphic>
              <a:graphicData uri="http://schemas.openxmlformats.org/drawingml/2006/picture">
                <pic:pic>
                  <pic:nvPicPr>
                    <pic:cNvPr descr="images/admin/chapter6/chapter6_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ช่องสำหรับแสดงอักษรย่อหน่วยงานที่ทำการเพิ่มข้อมูลอัตรากำลังลูกจ้างประจำ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ช่องสำหรับคลิกเพื่อกรอกหมายเหตุการณ์เพิ่มข้อมูลอัตรากำลัง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ช่องสำหรับคลิกเพื่อค้นหาข้อมูลตำแหน่งจากชื่อตำแหน่ง กลุ่มงาน และระดับชั้นงาน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ในกรณีที่ค้นหาตำแหน่งไม่เจอ หรือตำแหน่งที่ต้องการเพิ่มไม่มี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plus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เลือกตำแหน่งที่ต้องการเพิ่ม</w:t>
      </w:r>
      <w:r>
        <w:t xml:space="preserve">”</w:t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เพิ่มข้อมูลตำแหน่ง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827772" cy="308008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add-position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ระบบแสดงรายการข้อมูลตำแหน่ง หากต้องการปิดหน้าต่างหรือยกเลิกการเพิ่มข้อมูลตำแหน่ง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lose-popup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ระบบปิดหน้าต่างเพิ่มข้อมูลตำแหน่งทันที</w:t>
      </w:r>
    </w:p>
    <w:p>
      <w:pPr>
        <w:pStyle w:val="CaptionedFigure"/>
      </w:pPr>
      <w:r>
        <w:drawing>
          <wp:inline>
            <wp:extent cx="5334000" cy="1875004"/>
            <wp:effectExtent b="0" l="0" r="0" t="0"/>
            <wp:docPr descr="รูปภาพที่ 6 – 3 เพิ่มข้อมูลตำแหน่ง" title="" id="49" name="Picture"/>
            <a:graphic>
              <a:graphicData uri="http://schemas.openxmlformats.org/drawingml/2006/picture">
                <pic:pic>
                  <pic:nvPicPr>
                    <pic:cNvPr descr="images/admin/chapter6/chapter6_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5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 เพิ่มข้อมูลตำแหน่ง</w:t>
      </w:r>
    </w:p>
    <w:p>
      <w:pPr>
        <w:pStyle w:val="BlockText"/>
      </w:pPr>
      <w:r>
        <w:t xml:space="preserve">หมายเลข 1 ช่องสำหรับคลิกเพื่อกรอกชื่อตำแหน่ง</w:t>
      </w:r>
      <w:r>
        <w:br/>
      </w:r>
      <w:r>
        <w:t xml:space="preserve">หมายเลข 2 ช่องสำหรับคลิกเพื่อเลือกข้อมูลกลุ่มงาน</w:t>
      </w:r>
      <w:r>
        <w:br/>
      </w:r>
      <w:r>
        <w:t xml:space="preserve">หมายเลข 3 ช่องสำหรับคลิกเพื่อเลือกข้อมูลระดับชั้นงาน</w:t>
      </w:r>
      <w:r>
        <w:br/>
      </w:r>
      <w:r>
        <w:t xml:space="preserve">หมายเลข 4 ปุ่มสำหรับคลิกเพื่อเพิ่มตำแหน่ง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hange-list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จัดลำดับตำแหน่ง</w:t>
      </w:r>
      <w:r>
        <w:t xml:space="preserve">”</w:t>
      </w:r>
      <w:r>
        <w:t xml:space="preserve"> </w:t>
      </w:r>
      <w:r>
        <w:t xml:space="preserve">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close-pop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334000" cy="3415779"/>
            <wp:effectExtent b="0" l="0" r="0" t="0"/>
            <wp:docPr descr="รูปภาพที่ 6 – 4 จัดลำดับตำแหน่งลูกจ้างประจำ" title="" id="59" name="Picture"/>
            <a:graphic>
              <a:graphicData uri="http://schemas.openxmlformats.org/drawingml/2006/picture">
                <pic:pic>
                  <pic:nvPicPr>
                    <pic:cNvPr descr="images/admin/chapter6/chapter6_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57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 จัดลำดับตำแหน่งลูกจ้างประจำ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change-positio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ย้ายตำแหน่งจากหน่วยงาน/ส่วนราชการปัจจุบัน สำนักงานเลขานุการผู้ว่าราชการกรุงเทพมหานคร</w:t>
      </w:r>
      <w:r>
        <w:t xml:space="preserve">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confirm-changepositio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334000" cy="1988733"/>
            <wp:effectExtent b="0" l="0" r="0" t="0"/>
            <wp:docPr descr="รูปภาพที่ 6 – 5 ย้ายตำแหน่งหน่วยงาน" title="" id="68" name="Picture"/>
            <a:graphic>
              <a:graphicData uri="http://schemas.openxmlformats.org/drawingml/2006/picture">
                <pic:pic>
                  <pic:nvPicPr>
                    <pic:cNvPr descr="images/admin/chapter6/chapter6_5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8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6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โดยให้ทำการใช้เมาส์คลิก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dot-grey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943200" cy="1872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use-positio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เลือกคนครอง</w:t>
      </w:r>
      <w:r>
        <w:t xml:space="preserve">”</w:t>
      </w:r>
      <w:r>
        <w:t xml:space="preserve"> </w:t>
      </w:r>
      <w:r>
        <w:t xml:space="preserve">และแสดงรายละเอียดตำแหน่ง โดยสามารถทำการค้นหารายชื่อค้นครองด้วยชื่อ-นามสกุล ตำแหน่ง กลุ่มงาน และระดับชั้นงาน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-blu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lose-popup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334000" cy="2472481"/>
            <wp:effectExtent b="0" l="0" r="0" t="0"/>
            <wp:docPr descr="รูปภาพที่ 6 – 6 เพิ่มคนครองตำแหน่ง" title="" id="81" name="Picture"/>
            <a:graphic>
              <a:graphicData uri="http://schemas.openxmlformats.org/drawingml/2006/picture">
                <pic:pic>
                  <pic:nvPicPr>
                    <pic:cNvPr descr="images/admin/chapter6/chapter6_6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2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ช่องสำหรับคลิกเพื่อกรอกชื่อ-นามสกุลเพื่อค้นหารายชื่อคนที่ต้องการแต่งตั้งครองตำแหน่ง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ช่องสำหรับคลิกเลือกข้อมูลระดับชั้นงานค้นหารายชื่อคนที่ต้องการแต่งตั้งครองตำแหน่ง</w:t>
      </w:r>
      <w:r>
        <w:br/>
      </w:r>
      <w:r>
        <w:t xml:space="preserve">หมายเลข 6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7 ช่องสำหรับแสดงรายชื่อคนครองตามที่ได้ทำการค้นหา</w:t>
      </w:r>
      <w:r>
        <w:br/>
      </w:r>
      <w:r>
        <w:t xml:space="preserve">หมายเลข 8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9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10 ช่อง Check Box สำหรับคลิกเพื่อทำการทับที่รายชื่อคนครอง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p>
      <w:pPr>
        <w:numPr>
          <w:ilvl w:val="0"/>
          <w:numId w:val="1007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dot-grey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878400" cy="1872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unuse-position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ในรายการตำแหน่ง</w:t>
      </w:r>
    </w:p>
    <w:p>
      <w:pPr>
        <w:numPr>
          <w:ilvl w:val="0"/>
          <w:numId w:val="1007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ot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309600" cy="1080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edi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แก้ไขอัตรากำลัง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-blu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ระบบแสดงข้อมูลแก้ไขในรายการตำแหน่งอัตรากำลังลูกจ้างประจำ ฯ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close-popup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7"/>
        </w:numPr>
      </w:pPr>
      <w:r>
        <w:t xml:space="preserve">การลบรายการตำแหน่งอัตรากำลังลูกจ้างประจำ ฯ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t-grey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828000" cy="2160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delet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ระบบแสดงหน้าต่างยืนยันการลบรายการตำแหน่งอัตรากำลังลูกจ้างประจำ ฯ ให้ทำการคลิกยืนยันการลบข้อมูล ระบบทำการลบรายการตำแหน่งอัตรากำลังลูกจ้างประจำ ฯ ทันที</w:t>
      </w:r>
    </w:p>
    <w:p>
      <w:pPr>
        <w:numPr>
          <w:ilvl w:val="0"/>
          <w:numId w:val="1007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dot-grey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900000" cy="1944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detail-position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close-popup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334000" cy="1602410"/>
            <wp:effectExtent b="0" l="0" r="0" t="0"/>
            <wp:docPr descr="รูปภาพที่ 6 – 7 รายละเอียดตำแหน่ง" title="" id="110" name="Picture"/>
            <a:graphic>
              <a:graphicData uri="http://schemas.openxmlformats.org/drawingml/2006/picture">
                <pic:pic>
                  <pic:nvPicPr>
                    <pic:cNvPr descr="images/admin/chapter6/chapter6_7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2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 รายละเอียดตำแหน่ง</w:t>
      </w:r>
    </w:p>
    <w:bookmarkEnd w:id="11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38" Target="media/rId38.png" /><Relationship Type="http://schemas.openxmlformats.org/officeDocument/2006/relationships/image" Id="rId48" Target="media/rId48.png" /><Relationship Type="http://schemas.openxmlformats.org/officeDocument/2006/relationships/image" Id="rId58" Target="media/rId58.png" /><Relationship Type="http://schemas.openxmlformats.org/officeDocument/2006/relationships/image" Id="rId67" Target="media/rId67.png" /><Relationship Type="http://schemas.openxmlformats.org/officeDocument/2006/relationships/image" Id="rId80" Target="media/rId80.png" /><Relationship Type="http://schemas.openxmlformats.org/officeDocument/2006/relationships/image" Id="rId109" Target="media/rId109.png" /><Relationship Type="http://schemas.openxmlformats.org/officeDocument/2006/relationships/image" Id="rId26" Target="media/rId26.png" /><Relationship Type="http://schemas.openxmlformats.org/officeDocument/2006/relationships/image" Id="rId43" Target="media/rId43.png" /><Relationship Type="http://schemas.openxmlformats.org/officeDocument/2006/relationships/image" Id="rId51" Target="media/rId51.png" /><Relationship Type="http://schemas.openxmlformats.org/officeDocument/2006/relationships/image" Id="rId61" Target="media/rId61.png" /><Relationship Type="http://schemas.openxmlformats.org/officeDocument/2006/relationships/image" Id="rId35" Target="media/rId35.png" /><Relationship Type="http://schemas.openxmlformats.org/officeDocument/2006/relationships/image" Id="rId64" Target="media/rId64.png" /><Relationship Type="http://schemas.openxmlformats.org/officeDocument/2006/relationships/image" Id="rId99" Target="media/rId99.png" /><Relationship Type="http://schemas.openxmlformats.org/officeDocument/2006/relationships/image" Id="rId104" Target="media/rId104.png" /><Relationship Type="http://schemas.openxmlformats.org/officeDocument/2006/relationships/image" Id="rId70" Target="media/rId70.png" /><Relationship Type="http://schemas.openxmlformats.org/officeDocument/2006/relationships/image" Id="rId90" Target="media/rId90.png" /><Relationship Type="http://schemas.openxmlformats.org/officeDocument/2006/relationships/image" Id="rId23" Target="media/rId23.png" /><Relationship Type="http://schemas.openxmlformats.org/officeDocument/2006/relationships/image" Id="rId32" Target="media/rId32.png" /><Relationship Type="http://schemas.openxmlformats.org/officeDocument/2006/relationships/image" Id="rId29" Target="media/rId29.png" /><Relationship Type="http://schemas.openxmlformats.org/officeDocument/2006/relationships/image" Id="rId85" Target="media/rId85.png" /><Relationship Type="http://schemas.openxmlformats.org/officeDocument/2006/relationships/image" Id="rId73" Target="media/rId7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2024-07-01T06:12:56Z</dcterms:created>
  <dcterms:modified xsi:type="dcterms:W3CDTF">2024-07-01T06:12:56Z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