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40.png" ContentType="image/png"/>
  <Override PartName="/word/media/rId43.png" ContentType="image/png"/>
  <Override PartName="/word/media/rId52.png" ContentType="image/png"/>
  <Override PartName="/word/media/rId55.png" ContentType="image/png"/>
  <Override PartName="/word/media/rId71.png" ContentType="image/png"/>
  <Override PartName="/word/media/rId74.png" ContentType="image/png"/>
  <Override PartName="/word/media/rId83.png" ContentType="image/png"/>
  <Override PartName="/word/media/rId86.png" ContentType="image/png"/>
  <Override PartName="/word/media/rId95.png" ContentType="image/png"/>
  <Override PartName="/word/media/rId98.png" ContentType="image/png"/>
  <Override PartName="/word/media/rId107.png" ContentType="image/png"/>
  <Override PartName="/word/media/rId110.png" ContentType="image/png"/>
  <Override PartName="/word/media/rId119.png" ContentType="image/png"/>
  <Override PartName="/word/media/rId122.png" ContentType="image/png"/>
  <Override PartName="/word/media/rId131.png" ContentType="image/png"/>
  <Override PartName="/word/media/rId134.png" ContentType="image/png"/>
  <Override PartName="/word/media/rId143.png" ContentType="image/png"/>
  <Override PartName="/word/media/rId146.png" ContentType="image/png"/>
  <Override PartName="/word/media/rId155.png" ContentType="image/png"/>
  <Override PartName="/word/media/rId158.png" ContentType="image/png"/>
  <Override PartName="/word/media/rId167.png" ContentType="image/png"/>
  <Override PartName="/word/media/rId170.png" ContentType="image/png"/>
  <Override PartName="/word/media/rId179.png" ContentType="image/png"/>
  <Override PartName="/word/media/rId182.png" ContentType="image/png"/>
  <Override PartName="/word/media/rId191.png" ContentType="image/png"/>
  <Override PartName="/word/media/rId194.png" ContentType="image/png"/>
  <Override PartName="/word/media/rId203.png" ContentType="image/png"/>
  <Override PartName="/word/media/rId206.png" ContentType="image/png"/>
  <Override PartName="/word/media/rId215.png" ContentType="image/png"/>
  <Override PartName="/word/media/rId218.png" ContentType="image/png"/>
  <Override PartName="/word/media/rId227.png" ContentType="image/png"/>
  <Override PartName="/word/media/rId230.png" ContentType="image/png"/>
  <Override PartName="/word/media/rId239.png" ContentType="image/png"/>
  <Override PartName="/word/media/rId242.png" ContentType="image/png"/>
  <Override PartName="/word/media/rId254.png" ContentType="image/png"/>
  <Override PartName="/word/media/rId22.png" ContentType="image/png"/>
  <Override PartName="/word/media/rId66.png" ContentType="image/png"/>
  <Override PartName="/word/media/rId251.png" ContentType="image/png"/>
  <Override PartName="/word/media/rId46.png" ContentType="image/png"/>
  <Override PartName="/word/media/rId49.png" ContentType="image/png"/>
  <Override PartName="/word/media/rId28.png" ContentType="image/png"/>
  <Override PartName="/word/media/rId34.png" ContentType="image/png"/>
  <Override PartName="/word/media/rId37.png" ContentType="image/png"/>
  <Override PartName="/word/media/rId245.png" ContentType="image/png"/>
  <Override PartName="/word/media/rId2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7" w:name="ทะเบยนประวตลกจางประจำ-กทม."/>
    <w:p>
      <w:pPr>
        <w:pStyle w:val="Heading1"/>
      </w:pPr>
      <w:r>
        <w:t xml:space="preserve">ทะเบียนประวัติลูกจ้างประจำ กทม.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numPr>
          <w:ilvl w:val="0"/>
          <w:numId w:val="1000"/>
        </w:numPr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 ของบุคลากรในองค์กร โดยจัดเก็บข้อมูลอย่างเป็นระบบและมีโครงสร้างที่ชัดเจน</w:t>
      </w:r>
    </w:p>
    <w:p>
      <w:pPr>
        <w:numPr>
          <w:ilvl w:val="0"/>
          <w:numId w:val="1001"/>
        </w:numPr>
      </w:pPr>
      <w:r>
        <w:t xml:space="preserve">การแก้ไขปรับปรุงข้อมูล</w:t>
      </w:r>
    </w:p>
    <w:p>
      <w:pPr>
        <w:numPr>
          <w:ilvl w:val="0"/>
          <w:numId w:val="1000"/>
        </w:numPr>
      </w:pP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numPr>
          <w:ilvl w:val="0"/>
          <w:numId w:val="1001"/>
        </w:numPr>
      </w:pPr>
      <w:r>
        <w:t xml:space="preserve">การเข้าถึงและการค้นหาข้อมูล</w:t>
      </w:r>
    </w:p>
    <w:p>
      <w:pPr>
        <w:numPr>
          <w:ilvl w:val="0"/>
          <w:numId w:val="1000"/>
        </w:numPr>
      </w:pPr>
      <w:r>
        <w:t xml:space="preserve">ระบบจะมีฟังก์ชันการค้นหาและเข้าถึงข้อมูลประวัติของบุคลากรในองค์กร เพื่ออำนวยความสะดวกแก่หน่วยงานต่าง ๆ 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numPr>
          <w:ilvl w:val="0"/>
          <w:numId w:val="1001"/>
        </w:numPr>
      </w:pPr>
      <w:r>
        <w:t xml:space="preserve">การควบคุมการเข้าถึงข้อมูล</w:t>
      </w:r>
    </w:p>
    <w:p>
      <w:pPr>
        <w:numPr>
          <w:ilvl w:val="0"/>
          <w:numId w:val="1000"/>
        </w:numPr>
      </w:pPr>
      <w:r>
        <w:t xml:space="preserve">ระบบจะมีระบบการควบคุมการเข้าถึงข้อมูลประวัติตามสิทธิของผู้ใช้งาน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numPr>
          <w:ilvl w:val="0"/>
          <w:numId w:val="1001"/>
        </w:numPr>
      </w:pPr>
      <w:r>
        <w:t xml:space="preserve">รายงานและสถิติ</w:t>
      </w:r>
    </w:p>
    <w:p>
      <w:pPr>
        <w:numPr>
          <w:ilvl w:val="0"/>
          <w:numId w:val="1000"/>
        </w:numPr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p>
      <w:pPr>
        <w:pStyle w:val="Compact"/>
        <w:numPr>
          <w:ilvl w:val="0"/>
          <w:numId w:val="1002"/>
        </w:numPr>
      </w:pPr>
      <w:r>
        <w:t xml:space="preserve">เมื่อต้องการดูข้อมูลประวัติของลูกจ้างประจำกรุงเทพมหานคร ให้ทำการคลิกแถบเมนู</w:t>
      </w:r>
      <w:r>
        <w:t xml:space="preserve"> </w:t>
      </w:r>
      <w:r>
        <w:t xml:space="preserve">“ทะเบียนประวัติ” ทางด้านซ้ายของระบบและคลิกเมนู “ลูกจ้างประจำ กทม.” ดังรูป</w:t>
      </w:r>
    </w:p>
    <w:p>
      <w:pPr>
        <w:pStyle w:val="CaptionedFigure"/>
      </w:pPr>
      <w:r>
        <w:drawing>
          <wp:inline>
            <wp:extent cx="4831882" cy="3060833"/>
            <wp:effectExtent b="0" l="0" r="0" t="0"/>
            <wp:docPr descr="รูปภาพที่ 6 – 39 ทะเบียนประวัติลูกจ้างประจำ กทม." title="" id="20" name="Picture"/>
            <a:graphic>
              <a:graphicData uri="http://schemas.openxmlformats.org/drawingml/2006/picture">
                <pic:pic>
                  <pic:nvPicPr>
                    <pic:cNvPr descr="images/admin/chapter6/chapter6_39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82" cy="3060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39 ทะเบียนประวัติลูกจ้างประจำ กทม.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</w:t>
      </w:r>
      <w:r>
        <w:t xml:space="preserve"> </w:t>
      </w:r>
      <w:r>
        <w:t xml:space="preserve">ประวัติ โดยสามารถทำการกรอกรายชื่อ-นามสกุลหรือเลขบัตรประจำตัวประชาชนเพื่อค้นหารายชื่อลูกจ้างประจำกรุงเทพมหานครได้ หรือสามารถคลิก</w:t>
      </w:r>
      <w:r>
        <w:drawing>
          <wp:inline>
            <wp:extent cx="933650" cy="240631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choose-prov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650417"/>
            <wp:effectExtent b="0" l="0" r="0" t="0"/>
            <wp:docPr descr="รูปภาพที่ 6 – 40 รายการทะเบียนประวัติลูกจ้างประจำ กทม." title="" id="26" name="Picture"/>
            <a:graphic>
              <a:graphicData uri="http://schemas.openxmlformats.org/drawingml/2006/picture">
                <pic:pic>
                  <pic:nvPicPr>
                    <pic:cNvPr descr="images/admin/chapter6/chapter6_40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0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40 รายการทะเบียนประวัติลูกจ้างประจำ กทม.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ช่องสำหรับคลิกเพื่อกรอกข้อมูลค้นหารายการทะเบียนประวัติลูกจ้างประจำกรุงเทพมหานครสามัญ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ปุ่มสำหรับคลิกเพื่อจัดเรียงรายชื่อลูกจ้างประจำเป็น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ลูกจ้างประจำ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ลูกจ้างประจำกรุงเทพมหานครสามัญและแสดงรายละเอียดตำแหน่งการทำงานและสามารถทำการคลิกรายชื่อเพื่อแสดงข้อมูลทะเบียนประวัติ</w:t>
      </w:r>
    </w:p>
    <w:p>
      <w:pPr>
        <w:pStyle w:val="Compact"/>
        <w:numPr>
          <w:ilvl w:val="0"/>
          <w:numId w:val="1004"/>
        </w:numPr>
      </w:pPr>
      <w:r>
        <w:t xml:space="preserve">การแสดงข้อมูลทะเบียนประวัติของลูกจ้างประจำกรุงเทพมหานครสามัญ ให้ทำการ</w:t>
      </w:r>
      <w:r>
        <w:t xml:space="preserve"> </w:t>
      </w:r>
      <w:r>
        <w:t xml:space="preserve">คลิก</w:t>
      </w:r>
      <w:r>
        <w:drawing>
          <wp:inline>
            <wp:extent cx="202518" cy="19638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ou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" cy="19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หลังรายชื่อลูกจ้างประจำ กทม. ระบบจะทำการแสดงข้อมูลทะเบียนประวัติของลูกจ้างประจำ กทม.ที่ได้ทำการคลิกดูเพิ่มเติม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078178"/>
            <wp:effectExtent b="0" l="0" r="0" t="0"/>
            <wp:docPr descr="รูปภาพที่ 6 – 41 ข้อมูลทะเบียนประวัติลูกจ้างประจำ กทม." title="" id="32" name="Picture"/>
            <a:graphic>
              <a:graphicData uri="http://schemas.openxmlformats.org/drawingml/2006/picture">
                <pic:pic>
                  <pic:nvPicPr>
                    <pic:cNvPr descr="images/admin/chapter6/chapter6_4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1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41 ข้อมูลทะเบียนประวัติลูกจ้างประจำ กทม.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ช่องสำหรับแสดงข้อมูลรายชื่อและรายละเอียดตำแหน่งงานของลูกจ้างประจำกรุงเทพมหานคร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ช่องสำหรับคลิกเพื่อตั้งค่ารูปภาพโปรไฟล์ของลูกจ้างประจำกรุงเทพมหานคร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แถบสำหรับคลิกเมนูย่อยข้อมูลทะเบียนประวัติของลูกจ้างประจำกรุงเทพมหานคร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ช่องสำหรับแสดงรายละเอียดข้อมูลประวัติส่วนตัวของลูกจ้างประจำกรุงเทพมหานคร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ไอคอนสำหรับคลิกเพื่อแก้ไขข้อมูลประวัติส่วนตัวของลูกจ้างประจำกรุงเทพมหานคร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ไอคอนสำหรับคลิกเพื่อแสดงประวัติการแก้ไขข้อมูลลูกจ้างประจำกรุงเทพมหานคร</w:t>
      </w:r>
      <w:r>
        <w:br/>
      </w:r>
      <w:r>
        <w:t xml:space="preserve">หมายเลข 8 ไอคอนสำหรับทำรายการปรับระดับชั้นงาน - 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ประวัติแบบย่อของลูกจ้างประจำกรุงเทพมหานคร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การเพิ่มข้อมูลประวัติการเปลี่ยนชื่อ-นามสกุล ให้ทำการคลิก</w:t>
      </w:r>
      <w:r>
        <w:drawing>
          <wp:inline>
            <wp:extent cx="198226" cy="217409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-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ave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ระบบแสดงรายการประวัติการเปลี่ยนชื่อ-นามสกุลที่ได้ทำการเพิ่ม</w:t>
      </w:r>
    </w:p>
    <w:p>
      <w:pPr>
        <w:pStyle w:val="CaptionedFigure"/>
      </w:pPr>
      <w:r>
        <w:drawing>
          <wp:inline>
            <wp:extent cx="5943600" cy="3405015"/>
            <wp:effectExtent b="0" l="0" r="0" t="0"/>
            <wp:docPr descr="รูปภาพที่ 6 – 42 เพิ่มข้อมูลประวัติการเปลี่ยนชื่อ-นามสกุล" title="" id="41" name="Picture"/>
            <a:graphic>
              <a:graphicData uri="http://schemas.openxmlformats.org/drawingml/2006/picture">
                <pic:pic>
                  <pic:nvPicPr>
                    <pic:cNvPr descr="images/admin/chapter6/chapter6_4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0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42 เพิ่มข้อมูลประวัติการเปลี่ยนชื่อ-นามสกุล</w:t>
      </w:r>
    </w:p>
    <w:p>
      <w:pPr>
        <w:pStyle w:val="BlockText"/>
      </w:pPr>
      <w:r>
        <w:t xml:space="preserve">หมายเลข 1 ช่อง Check Box 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ช่องสำหรับคลิกเพื่อกรอกประวัติชื่อเดิมของลูกจ้างประจำกรุงเทพมหานคร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ช่องสำหรับคลิกเลือกและแสดงไฟล์เอกสารหลักฐานการเปลี่ยนชื่อ-นามสกุล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ปุ่มสำหรับคลิกเพื่อบันทึกข้อมูลประวัติการเปลี่ยนชื่อ-นามสกุล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ไอคอนสำหรับคลิกเพื่อยกเลิกหรือปิดหน้าต่างการเพิ่มประวัติการเปลี่ยนชื่อ-นามสกุล</w:t>
      </w:r>
    </w:p>
    <w:p>
      <w:pPr>
        <w:pStyle w:val="CaptionedFigure"/>
      </w:pPr>
      <w:r>
        <w:drawing>
          <wp:inline>
            <wp:extent cx="5943600" cy="3040611"/>
            <wp:effectExtent b="0" l="0" r="0" t="0"/>
            <wp:docPr descr="รูปภาพที่ 6 – 43 รายการประวัติการเปลี่ยนชื่อ–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6/chapter6_4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43 รายการประวัติการเปลี่ยนชื่อ–นามสกุล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เมนูย่อยประวัติการเปลี่ยนชื่อ–นามสกุล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ไอคอนสำหรับคลิกเพื่อเพิ่มข้อมูลการเปลี่ยนชื่อ-นามสกุล</w:t>
      </w:r>
      <w:r>
        <w:br/>
      </w:r>
      <w:r>
        <w:t xml:space="preserve">หมายเลข 4 ช่องสำหรับแสดงรายการประวัติการเปลี่ยนชื่อ-นามสกุล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ช่องสำหรับคลิกเพื่อกรอกข้อมูลค้นหารายการประวัติการเปลี่ยนชื่อ-นามสกุล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การแก้ไขข้อมูลที่อยู่ ให้ทำการใช้เมาส์คลิก</w:t>
      </w:r>
      <w:r>
        <w:drawing>
          <wp:inline>
            <wp:extent cx="171833" cy="15342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edit-green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3" cy="153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ระบบทำการแสดงหน้าต่าง “แก้ไข</w:t>
      </w:r>
      <w:r>
        <w:t xml:space="preserve"> </w:t>
      </w:r>
      <w:r>
        <w:t xml:space="preserve">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drawing>
          <wp:inline>
            <wp:extent cx="151200" cy="1512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history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08116"/>
            <wp:effectExtent b="0" l="0" r="0" t="0"/>
            <wp:docPr descr="รูปภาพที่ 6 – 44 เพิ่มและแก้ไขข้อมูลที่อยู่" title="" id="53" name="Picture"/>
            <a:graphic>
              <a:graphicData uri="http://schemas.openxmlformats.org/drawingml/2006/picture">
                <pic:pic>
                  <pic:nvPicPr>
                    <pic:cNvPr descr="images/admin/chapter6/chapter6_4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44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aptionedFigure"/>
      </w:pPr>
      <w:r>
        <w:drawing>
          <wp:inline>
            <wp:extent cx="5943600" cy="2891251"/>
            <wp:effectExtent b="0" l="0" r="0" t="0"/>
            <wp:docPr descr="รูปภาพที่ 6 – 45 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6/chapter6_4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45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drawing>
          <wp:inline>
            <wp:extent cx="171833" cy="15342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dit-green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3" cy="153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ave-blue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histor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2031"/>
            <wp:effectExtent b="0" l="0" r="0" t="0"/>
            <wp:docPr descr="รูปภาพที่ 6 – 46 เพิ่มและแก้ไขข้อมูลครอบครัว" title="" id="72" name="Picture"/>
            <a:graphic>
              <a:graphicData uri="http://schemas.openxmlformats.org/drawingml/2006/picture">
                <pic:pic>
                  <pic:nvPicPr>
                    <pic:cNvPr descr="images/admin/chapter6/chapter6_4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46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aptionedFigure"/>
      </w:pPr>
      <w:r>
        <w:drawing>
          <wp:inline>
            <wp:extent cx="5943600" cy="5307269"/>
            <wp:effectExtent b="0" l="0" r="0" t="0"/>
            <wp:docPr descr="รูปภาพที่ 6 – 47 ข้อมูลครอบครัว" title="" id="75" name="Picture"/>
            <a:graphic>
              <a:graphicData uri="http://schemas.openxmlformats.org/drawingml/2006/picture">
                <pic:pic>
                  <pic:nvPicPr>
                    <pic:cNvPr descr="images/admin/chapter6/chapter6_4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7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47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FirstParagraph"/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plus-green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</w:t>
      </w:r>
      <w:r>
        <w:t xml:space="preserve"> </w:t>
      </w:r>
      <w:r>
        <w:t xml:space="preserve">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save-blu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history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3933893"/>
            <wp:effectExtent b="0" l="0" r="0" t="0"/>
            <wp:docPr descr="รูปภาพที่ 6 – 48 เพิ่มข้อมูลประวัติการศึกษา" title="" id="84" name="Picture"/>
            <a:graphic>
              <a:graphicData uri="http://schemas.openxmlformats.org/drawingml/2006/picture">
                <pic:pic>
                  <pic:nvPicPr>
                    <pic:cNvPr descr="images/admin/chapter6/chapter6_48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48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aptionedFigure"/>
      </w:pPr>
      <w:r>
        <w:drawing>
          <wp:inline>
            <wp:extent cx="5943600" cy="3506676"/>
            <wp:effectExtent b="0" l="0" r="0" t="0"/>
            <wp:docPr descr="รูปภาพที่ 6 – 49 รายการประวัติการศึกษา" title="" id="87" name="Picture"/>
            <a:graphic>
              <a:graphicData uri="http://schemas.openxmlformats.org/drawingml/2006/picture">
                <pic:pic>
                  <pic:nvPicPr>
                    <pic:cNvPr descr="images/admin/chapter6/chapter6_49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6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49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FirstParagraph"/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plus-green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“เพิ่มข้อมูลความสามารถพิเศษ” ทำการกรอกข้อมูลให้ครบตามที่ระบบบแนะนำ หากทำการกรอกข้อมูลเสร็จสิ้น ให้ทำการคลิกปุ่ม</w:t>
      </w:r>
      <w:r>
        <w:drawing>
          <wp:inline>
            <wp:extent cx="33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history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475503"/>
            <wp:effectExtent b="0" l="0" r="0" t="0"/>
            <wp:docPr descr="รูปภาพที่ 6 – 50 เพิ่มข้อมูลความสามารถพิเศษ" title="" id="96" name="Picture"/>
            <a:graphic>
              <a:graphicData uri="http://schemas.openxmlformats.org/drawingml/2006/picture">
                <pic:pic>
                  <pic:nvPicPr>
                    <pic:cNvPr descr="images/admin/chapter6/chapter6_5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50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aptionedFigure"/>
      </w:pPr>
      <w:r>
        <w:drawing>
          <wp:inline>
            <wp:extent cx="5943600" cy="3176751"/>
            <wp:effectExtent b="0" l="0" r="0" t="0"/>
            <wp:docPr descr="รูปภาพที่ 6 – 51 รายการความสามารถพิเศษ" title="" id="99" name="Picture"/>
            <a:graphic>
              <a:graphicData uri="http://schemas.openxmlformats.org/drawingml/2006/picture">
                <pic:pic>
                  <pic:nvPicPr>
                    <pic:cNvPr descr="images/admin/chapter6/chapter6_5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6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51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plus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แสดงหน้าต่าง “แก้ไขข้อมูลข้าราชการ” ทำการการคลิกเลือกวันที่บรรจุและวันที่เริ่มปฏิบัติราชการ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ave-blu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history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5943600" cy="2152756"/>
            <wp:effectExtent b="0" l="0" r="0" t="0"/>
            <wp:docPr descr="รูปภาพที่ 6 – 52 เพิ่มข้อมูลราชการ" title="" id="108" name="Picture"/>
            <a:graphic>
              <a:graphicData uri="http://schemas.openxmlformats.org/drawingml/2006/picture">
                <pic:pic>
                  <pic:nvPicPr>
                    <pic:cNvPr descr="images/admin/chapter6/chapter6_52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52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aptionedFigure"/>
      </w:pPr>
      <w:r>
        <w:drawing>
          <wp:inline>
            <wp:extent cx="5943600" cy="3104378"/>
            <wp:effectExtent b="0" l="0" r="0" t="0"/>
            <wp:docPr descr="รูปภาพที่ 6 – 53 ข้อมูลราชการ" title="" id="111" name="Picture"/>
            <a:graphic>
              <a:graphicData uri="http://schemas.openxmlformats.org/drawingml/2006/picture">
                <pic:pic>
                  <pic:nvPicPr>
                    <pic:cNvPr descr="images/admin/chapter6/chapter6_53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53 ข้อมูลราชการ</w:t>
      </w:r>
    </w:p>
    <w:p>
      <w:pPr>
        <w:pStyle w:val="BlockText"/>
      </w:pPr>
      <w:r>
        <w:t xml:space="preserve">หมายเลข 1 เมนู “ข้ามูลราชการ”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ช่องสำหรับแสดงวันที่สั่งบรรจุและวันที่เริ่มปฏิบัติราชการ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ช่องสำหรับแสดงอายุราชการโดยระบบจะแสดงอัตโนมัติหลังจากกำหนดวันที่สั่งบรรจุ</w:t>
      </w:r>
      <w:r>
        <w:br/>
      </w:r>
      <w:r>
        <w:t xml:space="preserve">หมายเลข 5 ไอคอนสำหรับคลิกเพื่อแก้ไขข้อมูลวันที่สั่งบรรจุและวันที่เริ่มปฏิบัติราชการ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plus-green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</w:t>
      </w:r>
      <w:r>
        <w:t xml:space="preserve"> </w:t>
      </w:r>
      <w:r>
        <w:t xml:space="preserve">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save-blue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 และหากต้องการดูประวัติการแก้ไขข้อมูลวินัยให้ทำการคลิก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history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ระบบแสดงหน้าต่างประวัติแก้ไขข้อมูลวินัย</w:t>
      </w:r>
    </w:p>
    <w:p>
      <w:pPr>
        <w:pStyle w:val="CaptionedFigure"/>
      </w:pPr>
      <w:r>
        <w:drawing>
          <wp:inline>
            <wp:extent cx="5943600" cy="2347274"/>
            <wp:effectExtent b="0" l="0" r="0" t="0"/>
            <wp:docPr descr="รูปภาพที่ 6 – 54 เพิ่มข้อมูลวินัย" title="" id="120" name="Picture"/>
            <a:graphic>
              <a:graphicData uri="http://schemas.openxmlformats.org/drawingml/2006/picture">
                <pic:pic>
                  <pic:nvPicPr>
                    <pic:cNvPr descr="images/admin/chapter6/chapter6_54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54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</w:t>
      </w:r>
      <w:r>
        <w:br/>
      </w:r>
      <w:r>
        <w:t xml:space="preserve">หมายเลข 4 ช่องสำหรับคลิกเพื่อกรอกการล้างมลทิน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ปุ่มสำหรับคลิกเพื่อบันทึกข้อมูลวินัย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ไอคอนสำหรับคลิกเพื่อปิดหน้าต่างหรือยกเลิกการเพิ่มรายการวินัย</w:t>
      </w:r>
    </w:p>
    <w:p>
      <w:pPr>
        <w:pStyle w:val="CaptionedFigure"/>
      </w:pPr>
      <w:r>
        <w:drawing>
          <wp:inline>
            <wp:extent cx="5943600" cy="2989338"/>
            <wp:effectExtent b="0" l="0" r="0" t="0"/>
            <wp:docPr descr="รูปภาพที่ 6 – 55 รายการวินัย" title="" id="123" name="Picture"/>
            <a:graphic>
              <a:graphicData uri="http://schemas.openxmlformats.org/drawingml/2006/picture">
                <pic:pic>
                  <pic:nvPicPr>
                    <pic:cNvPr descr="images/admin/chapter6/chapter6_55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55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plus-green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</w:t>
      </w:r>
      <w:r>
        <w:t xml:space="preserve"> </w:t>
      </w:r>
      <w:r>
        <w:t xml:space="preserve">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ave-blue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 และหากต้องการดูประวัติการแก้ไขข้อมูลการลาให้ทำการคลิก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history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ระบบแสดงหน้าต่างประวัติแก้ไขข้อมูลการลา</w:t>
      </w:r>
    </w:p>
    <w:p>
      <w:pPr>
        <w:pStyle w:val="CaptionedFigure"/>
      </w:pPr>
      <w:r>
        <w:drawing>
          <wp:inline>
            <wp:extent cx="5943600" cy="3009282"/>
            <wp:effectExtent b="0" l="0" r="0" t="0"/>
            <wp:docPr descr="รูปภาพที่ 6 – 56 เพิ่มข้อมูลการลา" title="" id="132" name="Picture"/>
            <a:graphic>
              <a:graphicData uri="http://schemas.openxmlformats.org/drawingml/2006/picture">
                <pic:pic>
                  <pic:nvPicPr>
                    <pic:cNvPr descr="images/admin/chapter6/chapter6_56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56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ไอคอนสำหรับคลิกเพื่อปิดหน้าต่างหรือยกเลิกการเพิ่มข้อมูลการลา</w:t>
      </w:r>
    </w:p>
    <w:p>
      <w:pPr>
        <w:pStyle w:val="CaptionedFigure"/>
      </w:pPr>
      <w:r>
        <w:drawing>
          <wp:inline>
            <wp:extent cx="5943600" cy="3014643"/>
            <wp:effectExtent b="0" l="0" r="0" t="0"/>
            <wp:docPr descr="รูปภาพที่ 6 – 57 รายการลา" title="" id="135" name="Picture"/>
            <a:graphic>
              <a:graphicData uri="http://schemas.openxmlformats.org/drawingml/2006/picture">
                <pic:pic>
                  <pic:nvPicPr>
                    <pic:cNvPr descr="images/admin/chapter6/chapter6_57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57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plus-green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save-blue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 และหากต้องการดูประวัติการแก้ไขข้อมูลปฏิบัติราชการพิเศษให้ทำการคลิก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history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ระบบแสดงหน้าต่างประวัติแก้ไขข้อมูลปฏิบัติราชการพิเศษ</w:t>
      </w:r>
    </w:p>
    <w:p>
      <w:pPr>
        <w:pStyle w:val="CaptionedFigure"/>
      </w:pPr>
      <w:r>
        <w:drawing>
          <wp:inline>
            <wp:extent cx="5943600" cy="2838464"/>
            <wp:effectExtent b="0" l="0" r="0" t="0"/>
            <wp:docPr descr="รูปภาพที่ 6 – 58 เพิ่มข้อมูลรายการปฏิบัติราชการพิเศษ" title="" id="144" name="Picture"/>
            <a:graphic>
              <a:graphicData uri="http://schemas.openxmlformats.org/drawingml/2006/picture">
                <pic:pic>
                  <pic:nvPicPr>
                    <pic:cNvPr descr="images/admin/chapter6/chapter6_58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58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ไอคอนสำหรับคลิกเพื่อปิดหน้าต่างหรือยกเลิกการเพิ่มรายการข้อมูลปฏิบัติราชการพิเศษ</w:t>
      </w:r>
    </w:p>
    <w:p>
      <w:pPr>
        <w:pStyle w:val="CaptionedFigure"/>
      </w:pPr>
      <w:r>
        <w:drawing>
          <wp:inline>
            <wp:extent cx="5943600" cy="2835760"/>
            <wp:effectExtent b="0" l="0" r="0" t="0"/>
            <wp:docPr descr="รูปภาพที่ 6 – 59 รายการปฏิบัติราชการพิเศษ" title="" id="147" name="Picture"/>
            <a:graphic>
              <a:graphicData uri="http://schemas.openxmlformats.org/drawingml/2006/picture">
                <pic:pic>
                  <pic:nvPicPr>
                    <pic:cNvPr descr="images/admin/chapter6/chapter6_59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59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การเพิ่มข้อมูลเงินเดือน/ค่าจ้าง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plus-green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</w:t>
      </w:r>
      <w:r>
        <w:t xml:space="preserve"> </w:t>
      </w:r>
      <w:r>
        <w:t xml:space="preserve">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save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ระบบแสดงรายการตำแหน่ง/เงินเดือน และหากต้องการดูประวัติการแก้ไขข้อมูลตำแหน่งเงินเดือนให้ทำการคลิก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history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ระบบแสดงหน้าต่างประวัติแก้ไขข้อมูลตำแหน่งเงินเดือน</w:t>
      </w:r>
    </w:p>
    <w:p>
      <w:pPr>
        <w:pStyle w:val="CaptionedFigure"/>
      </w:pPr>
      <w:r>
        <w:drawing>
          <wp:inline>
            <wp:extent cx="5943600" cy="3952081"/>
            <wp:effectExtent b="0" l="0" r="0" t="0"/>
            <wp:docPr descr="รูปภาพที่ 6 – 60 เพิ่มข้อมูลตำแหน่งเงินเดือน" title="" id="156" name="Picture"/>
            <a:graphic>
              <a:graphicData uri="http://schemas.openxmlformats.org/drawingml/2006/picture">
                <pic:pic>
                  <pic:nvPicPr>
                    <pic:cNvPr descr="images/admin/chapter6/chapter6_60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60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ช่องสำหรับคลิกเพื่อเลือกวัน/เดือน/ปีที่ทำการบันทึกข้อมูลตำแหน่ง/เงินเดือน</w:t>
      </w:r>
      <w:r>
        <w:br/>
      </w:r>
      <w:r>
        <w:t xml:space="preserve">หมายเลข 2 ช่องสำหรับคลิกเพื่อกรอกข้อมูลตำแหน่งเลขที่</w:t>
      </w:r>
      <w:r>
        <w:br/>
      </w:r>
      <w:r>
        <w:t xml:space="preserve">หมายเลข 3 ช่องสำหรับคลิกเพื่อเลือกต้นแบบเอกสารเพื่อง่ายและรวดเร็วต่อการกรอกข้อมูล</w:t>
      </w:r>
      <w:r>
        <w:br/>
      </w:r>
      <w:r>
        <w:t xml:space="preserve">หมายเลข 4 ช่องสำหรับคลิกเพื่อกรอกข้อมูลตำแหน่ง</w:t>
      </w:r>
      <w:r>
        <w:br/>
      </w:r>
      <w:r>
        <w:t xml:space="preserve">หมายเลข 5 ช่องสำหรับคลิกเพื่อเลือกกลุ่มงาน</w:t>
      </w:r>
      <w:r>
        <w:br/>
      </w:r>
      <w:r>
        <w:t xml:space="preserve">หมายเลข 6 ช่องสำหรับคลิกเพื่อเลือกระดับชั้นงาน</w:t>
      </w:r>
      <w:r>
        <w:br/>
      </w:r>
      <w:r>
        <w:t xml:space="preserve">หมายเลข 7 ช่องสำหรับคลิกเพื่อกรอกข้อมูลเงินเดือน</w:t>
      </w:r>
      <w:r>
        <w:br/>
      </w:r>
      <w:r>
        <w:t xml:space="preserve">หมายเลข 8 ช่องสำหรับคลิกเพื่อกรอกเงินประจำตำแหน่ง</w:t>
      </w:r>
      <w:r>
        <w:br/>
      </w:r>
      <w:r>
        <w:t xml:space="preserve">หมายเลข 9 ช่องสำหรับคลิกเพื่อกรอกเงินค่าตอบแทนรายเดือน</w:t>
      </w:r>
      <w:r>
        <w:br/>
      </w:r>
      <w:r>
        <w:t xml:space="preserve">หมายเลข 10 ช่องสำหรับคลิกเพื่อกรอกเลขที่คำสั่ง</w:t>
      </w:r>
      <w:r>
        <w:br/>
      </w:r>
      <w:r>
        <w:t xml:space="preserve">หมายเลข 11 ช่องสำหรับคลิกเพื่อเลือกต้นแบบเอกสารอ้างอิง</w:t>
      </w:r>
      <w:r>
        <w:br/>
      </w:r>
      <w:r>
        <w:t xml:space="preserve">หมายเลข 12 ช่องสำหรับคลิกเพื่อกรอกข้อมูลเอกสารอ้างอิง</w:t>
      </w:r>
      <w:r>
        <w:br/>
      </w:r>
      <w:r>
        <w:t xml:space="preserve">หมายเลข 13 ปุ่มสำหรับบันทึกข้อมูลตำแหน่ง/เงินเดือน</w:t>
      </w:r>
      <w:r>
        <w:br/>
      </w:r>
      <w:r>
        <w:t xml:space="preserve">หมายเลข 14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aptionedFigure"/>
      </w:pPr>
      <w:r>
        <w:drawing>
          <wp:inline>
            <wp:extent cx="5943600" cy="3003754"/>
            <wp:effectExtent b="0" l="0" r="0" t="0"/>
            <wp:docPr descr="รูปภาพที่ 6 – 61 รายการตำแหน่ง/เงินเดือน" title="" id="159" name="Picture"/>
            <a:graphic>
              <a:graphicData uri="http://schemas.openxmlformats.org/drawingml/2006/picture">
                <pic:pic>
                  <pic:nvPicPr>
                    <pic:cNvPr descr="images/admin/chapter6/chapter6_61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61 รายการตำแหน่ง/เงินเดือน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เมนูย่อย “ตำแหน่ง/เงินเดือน”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ไอคอนสำหรับคลิกเพื่อสลับรายการขึ้น-ลง</w:t>
      </w:r>
      <w:r>
        <w:br/>
      </w:r>
      <w:r>
        <w:t xml:space="preserve">หมายเลข 5 ช่องสำหรับแสดงรายการข้อมูลตำแหน่ง/เงินเดือน</w:t>
      </w:r>
      <w:r>
        <w:br/>
      </w:r>
      <w:r>
        <w:t xml:space="preserve">หมายเลข 6 ไอคอนสำหรับคลิกเพื่อแก้ไขข้อมูลตำแหน่ง/เงินเดือน</w:t>
      </w:r>
      <w:r>
        <w:br/>
      </w:r>
      <w:r>
        <w:t xml:space="preserve">หมายเลข 7 ไอคอนสำหรับคลิกเพื่อแสดงหน้าต่างประวัติการแก้ไขข้อมูลตำแหน่ง/เงินเดือน</w:t>
      </w:r>
      <w:r>
        <w:br/>
      </w:r>
      <w:r>
        <w:t xml:space="preserve">หมายเลข 8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plus-green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save-blue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และหากต้องการดูประวัติการแก้ไขข้อมูลบันทึกวันที่ไม่ได้รับเงินเดือนฯให้ทำการคลิก</w:t>
      </w:r>
      <w:r>
        <w:drawing>
          <wp:inline>
            <wp:extent cx="151200" cy="1512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history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ระบบแสดงหน้าต่างประวัติแก้ไขข้อมูลบันทึกวันที่ไม่ได้รับเงินเดือนฯ</w:t>
      </w:r>
    </w:p>
    <w:p>
      <w:pPr>
        <w:pStyle w:val="CaptionedFigure"/>
      </w:pPr>
      <w:r>
        <w:drawing>
          <wp:inline>
            <wp:extent cx="5943600" cy="2602974"/>
            <wp:effectExtent b="0" l="0" r="0" t="0"/>
            <wp:docPr descr="รูปภาพที่ 6 – 62 เพิ่มข้อมูลบันทึกวันที่ไม่ได้รับเงินเดือน ฯ" title="" id="168" name="Picture"/>
            <a:graphic>
              <a:graphicData uri="http://schemas.openxmlformats.org/drawingml/2006/picture">
                <pic:pic>
                  <pic:nvPicPr>
                    <pic:cNvPr descr="images/admin/chapter6/chapter6_62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62 เพิ่มข้อมูลบันทึกวันที่ไม่ได้รับเงินเดือน 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 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ปุ่มสำหรับเพื่อบันทึกการเพิ่มข้อมูลวันที่ไม่ได้รับเงินเดือน ฯ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ไอคอนสำหรับคลิกเพื่อปิดหน้าต่างหรือยกเลิกการเพิ่มรายการข้อมูลวันที่ไม่ได้รับเงินเดือน ฯ</w:t>
      </w:r>
    </w:p>
    <w:p>
      <w:pPr>
        <w:pStyle w:val="CaptionedFigure"/>
      </w:pPr>
      <w:r>
        <w:drawing>
          <wp:inline>
            <wp:extent cx="5943600" cy="3006808"/>
            <wp:effectExtent b="0" l="0" r="0" t="0"/>
            <wp:docPr descr="รูปภาพที่ 6 – 63 รายการบันทึกวันที่ไม่ได้รับเงินเดือน ฯ" title="" id="171" name="Picture"/>
            <a:graphic>
              <a:graphicData uri="http://schemas.openxmlformats.org/drawingml/2006/picture">
                <pic:pic>
                  <pic:nvPicPr>
                    <pic:cNvPr descr="images/admin/chapter6/chapter6_63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63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 “บันทึกวันที่ไม่ได้รับเงินเดือน ฯ”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 ฯ</w:t>
      </w:r>
      <w:r>
        <w:br/>
      </w:r>
      <w:r>
        <w:t xml:space="preserve">หมายเลข 4 ช่องสำหรับแสดงรายการบันทึกวันที่ไม่ได้รับเงินเดือน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 ฯ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ไอคอนสำหรับคลิกเพื่อแสดงหน้าประวัติการแก้ไขข้อมูลบันทึกวันที่ไม่ได้รับเงินเดือน 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 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</w:p>
    <w:p>
      <w:pPr>
        <w:pStyle w:val="FirstParagraph"/>
      </w:pPr>
      <w:r>
        <w:t xml:space="preserve">-การเพิ่มข้อมูลบันทึกใบอนุญาตประกอบวิชาชีพ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plus-green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</w:t>
      </w:r>
      <w:r>
        <w:t xml:space="preserve"> </w:t>
      </w:r>
      <w:r>
        <w:t xml:space="preserve">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save-blu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 และหากต้องการดูประวัติการแก้ไขข้อมูลใบอนุญาตประกอบวิชาชีพให้ทำการคลิก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history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ระบบแสดงหน้าต่างประวัติแก้ไขข้อมูลใบอนุญาตประกอบวิชาชีพ</w:t>
      </w:r>
    </w:p>
    <w:p>
      <w:pPr>
        <w:pStyle w:val="CaptionedFigure"/>
      </w:pPr>
      <w:r>
        <w:drawing>
          <wp:inline>
            <wp:extent cx="5943600" cy="2976295"/>
            <wp:effectExtent b="0" l="0" r="0" t="0"/>
            <wp:docPr descr="รูปภาพที่ 6 – 64 เพิ่มข้อมูลใบอนุญาตประกอบวิชาชีพ" title="" id="180" name="Picture"/>
            <a:graphic>
              <a:graphicData uri="http://schemas.openxmlformats.org/drawingml/2006/picture">
                <pic:pic>
                  <pic:nvPicPr>
                    <pic:cNvPr descr="images/admin/chapter6/chapter6_64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64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ปุ่มสำหรับคลิกเพื่อบันทึกข้อมูลรายการใบประกอบวิชาชีพ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ไอคอนสำหรับคลิกเพื่อปิดหน้าต่างหรือยกเลิกการเพิ่มข้อมูลใบอนุญาตประกอบวิชาชีพ</w:t>
      </w:r>
    </w:p>
    <w:p>
      <w:pPr>
        <w:pStyle w:val="CaptionedFigure"/>
      </w:pPr>
      <w:r>
        <w:drawing>
          <wp:inline>
            <wp:extent cx="5943600" cy="3360018"/>
            <wp:effectExtent b="0" l="0" r="0" t="0"/>
            <wp:docPr descr="รูปภาพที่ 6 – 65 รายการใบอนุญาตประกอบวิชาชีพ" title="" id="183" name="Picture"/>
            <a:graphic>
              <a:graphicData uri="http://schemas.openxmlformats.org/drawingml/2006/picture">
                <pic:pic>
                  <pic:nvPicPr>
                    <pic:cNvPr descr="images/admin/chapter6/chapter6_65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65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plus-green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save-blue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 และหากต้องการดูประวัติการแก้ไขข้อมูลฝึกอบรม/ดูงานให้ทำการคลิก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history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ระบบแสดงหน้าต่างประวัติแก้ไขข้อมูลฝึกอบรม/ดูงาน</w:t>
      </w:r>
    </w:p>
    <w:p>
      <w:pPr>
        <w:pStyle w:val="CaptionedFigure"/>
      </w:pPr>
      <w:r>
        <w:drawing>
          <wp:inline>
            <wp:extent cx="5943600" cy="3924031"/>
            <wp:effectExtent b="0" l="0" r="0" t="0"/>
            <wp:docPr descr="รูปภาพที่ 6 – 66 เพิ่มข้อมูลการฝึกอบรม/ดูงาน" title="" id="192" name="Picture"/>
            <a:graphic>
              <a:graphicData uri="http://schemas.openxmlformats.org/drawingml/2006/picture">
                <pic:pic>
                  <pic:nvPicPr>
                    <pic:cNvPr descr="images/admin/chapter6/chapter6_66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66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ช่องสำหรับกำหนดวันเริ่มต้น-สิ้นสุดการฝึกอบรมดูงาน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  <w:r>
        <w:br/>
      </w:r>
      <w:r>
        <w:t xml:space="preserve">หมายเลข 13 ไอคอนสำหรับคลิกเพื่อปิดหน้าต่างหรือยกเลิกการเพิ่มข้อมูลการฝึกอบรม/ดูงาน</w:t>
      </w:r>
    </w:p>
    <w:p>
      <w:pPr>
        <w:pStyle w:val="CaptionedFigure"/>
      </w:pPr>
      <w:r>
        <w:drawing>
          <wp:inline>
            <wp:extent cx="5943600" cy="2732638"/>
            <wp:effectExtent b="0" l="0" r="0" t="0"/>
            <wp:docPr descr="รูปภาพที่ 6 – 67 รายการการฝึกอบรม/ดูงาน" title="" id="195" name="Picture"/>
            <a:graphic>
              <a:graphicData uri="http://schemas.openxmlformats.org/drawingml/2006/picture">
                <pic:pic>
                  <pic:nvPicPr>
                    <pic:cNvPr descr="images/admin/chapter6/chapter6_67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2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67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8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15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plus-green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save-blue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 และหากต้องการดูประวัติการแก้ไขข้อมูลเครื่องราชอิสริยาภรณ์ให้ทำการคลิก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history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ระบบแสดงหน้าต่างประวัติแก้ไขข้อมูลเครื่องราชอิสริยาภรณ์</w:t>
      </w:r>
    </w:p>
    <w:p>
      <w:pPr>
        <w:pStyle w:val="CaptionedFigure"/>
      </w:pPr>
      <w:r>
        <w:drawing>
          <wp:inline>
            <wp:extent cx="5943600" cy="3592166"/>
            <wp:effectExtent b="0" l="0" r="0" t="0"/>
            <wp:docPr descr="รูปภาพที่ 6 – 68 เพิ่มข้อมูลเครื่องราชอิสริยาภรณ์" title="" id="204" name="Picture"/>
            <a:graphic>
              <a:graphicData uri="http://schemas.openxmlformats.org/drawingml/2006/picture">
                <pic:pic>
                  <pic:nvPicPr>
                    <pic:cNvPr descr="images/admin/chapter6/chapter6_68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68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ปุ่มสำหรับคลิกเพื่อบันทึกข้อมูลรายการเครื่องราชอิสริยาภรณ์</w:t>
      </w:r>
      <w:r>
        <w:br/>
      </w:r>
      <w:r>
        <w:t xml:space="preserve">หมายเลข 16 ไอคอนสำหรับคลิกเพื่อปิดหน้าต่างหรือยกเลิกการบันทึกรายการเครื่องราชอิสริยาภรณ์</w:t>
      </w:r>
    </w:p>
    <w:p>
      <w:pPr>
        <w:pStyle w:val="CaptionedFigure"/>
      </w:pPr>
      <w:r>
        <w:drawing>
          <wp:inline>
            <wp:extent cx="5943600" cy="2882556"/>
            <wp:effectExtent b="0" l="0" r="0" t="0"/>
            <wp:docPr descr="รูปภาพที่ 6 – 69 รายการเครื่องราชอิสริยาภรณ์" title="" id="207" name="Picture"/>
            <a:graphic>
              <a:graphicData uri="http://schemas.openxmlformats.org/drawingml/2006/picture">
                <pic:pic>
                  <pic:nvPicPr>
                    <pic:cNvPr descr="images/admin/chapter6/chapter6_69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69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plus-green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</w:t>
      </w:r>
      <w:r>
        <w:t xml:space="preserve"> </w:t>
      </w:r>
      <w:r>
        <w:t xml:space="preserve">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save-blue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 และหากต้องการดูประวัติการแก้ไขข้อมูลประกาศเกียรติคุณให้ทำการคลิก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13" name="Picture"/>
            <a:graphic>
              <a:graphicData uri="http://schemas.openxmlformats.org/drawingml/2006/picture">
                <pic:pic>
                  <pic:nvPicPr>
                    <pic:cNvPr descr="images/button/history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ระบบแสดงหน้าต่างประวัติแก้ไขข้อมูลประกาศเกียรติคุณ</w:t>
      </w:r>
    </w:p>
    <w:p>
      <w:pPr>
        <w:pStyle w:val="CaptionedFigure"/>
      </w:pPr>
      <w:r>
        <w:drawing>
          <wp:inline>
            <wp:extent cx="5943600" cy="2477340"/>
            <wp:effectExtent b="0" l="0" r="0" t="0"/>
            <wp:docPr descr="รูปภาพที่ 6 – 70 เพิ่มข้อมูลประกาศเกียรติคุณ" title="" id="216" name="Picture"/>
            <a:graphic>
              <a:graphicData uri="http://schemas.openxmlformats.org/drawingml/2006/picture">
                <pic:pic>
                  <pic:nvPicPr>
                    <pic:cNvPr descr="images/admin/chapter6/chapter6_70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70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ช่องสำหรับคลิกเพื่อเลือกกรอกข้อมูลปีที่ได้รับเป็นปีหรือกรอกเป็นวัน/เดือน/ปี</w:t>
      </w:r>
      <w:r>
        <w:br/>
      </w:r>
      <w:r>
        <w:t xml:space="preserve">หมายเลข 2 ช่องสำหรับคลิกเพื่อเลือกปีที่ได้รับประกาศเกียรติคุณ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ช่องสำหรับคลิกเพื่อกรอกรายละเอียดประกาศเกียรติคุณ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ช่องสำหรับคลิกเพื่อเลือกเอกสารอ้างอิงลงวันที่</w:t>
      </w:r>
      <w:r>
        <w:br/>
      </w:r>
      <w:r>
        <w:t xml:space="preserve">หมายเลข 7 ปุ่มสำหรับคลิกเพื่อบันทึกรายการประกาศนียบัตร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ไอคอนสำหรับคลิกเพื่อปิดหน้าต่างหรือยกเลิกการเพิ่มรายการประกาศเกียรติคุณ</w:t>
      </w:r>
    </w:p>
    <w:p>
      <w:pPr>
        <w:pStyle w:val="CaptionedFigure"/>
      </w:pPr>
      <w:r>
        <w:drawing>
          <wp:inline>
            <wp:extent cx="5943600" cy="3256707"/>
            <wp:effectExtent b="0" l="0" r="0" t="0"/>
            <wp:docPr descr="รูปภาพที่ 6 – 71 รายการประกาศเกียรติคุณ" title="" id="219" name="Picture"/>
            <a:graphic>
              <a:graphicData uri="http://schemas.openxmlformats.org/drawingml/2006/picture">
                <pic:pic>
                  <pic:nvPicPr>
                    <pic:cNvPr descr="images/admin/chapter6/chapter6_71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71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plus-green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</w:t>
      </w:r>
      <w:r>
        <w:t xml:space="preserve"> </w:t>
      </w:r>
      <w:r>
        <w:t xml:space="preserve">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save-blue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 และหากต้องการดูประวัติการแก้ไขข้อมูลผลการประเมินการปฏิบัติราชการให้ทำการคลิก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history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840386"/>
            <wp:effectExtent b="0" l="0" r="0" t="0"/>
            <wp:docPr descr="รูปภาพที่ 6 – 72 เพิ่มข้อมูลผลการประเมินการปฏิบัติราชการ" title="" id="228" name="Picture"/>
            <a:graphic>
              <a:graphicData uri="http://schemas.openxmlformats.org/drawingml/2006/picture">
                <pic:pic>
                  <pic:nvPicPr>
                    <pic:cNvPr descr="images/admin/chapter6/chapter6_72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72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ช่องสำหรับคลิกเพื่อเพิ่มคะแนนส่วนที่ 1</w:t>
      </w:r>
      <w:r>
        <w:br/>
      </w:r>
      <w:r>
        <w:t xml:space="preserve">หมายเลข 3 ช่องสำหรับคลิกเพื่อเพิ่มคะแนนผลการประเมินส่วนที่ 1</w:t>
      </w:r>
      <w:r>
        <w:br/>
      </w:r>
      <w:r>
        <w:t xml:space="preserve">หมายเลข 4 ช่องสำหรับคลิกเพื่อเพิ่มคะแนนส่วนที่ 2</w:t>
      </w:r>
      <w:r>
        <w:br/>
      </w:r>
      <w:r>
        <w:t xml:space="preserve">หมายเลข 5 ช่องสำหรับคลิกเพื่อเพิ่มคะแนนผลการประเมินส่วนที่ 2</w:t>
      </w:r>
      <w:r>
        <w:br/>
      </w:r>
      <w:r>
        <w:t xml:space="preserve">หมายเลข 6 ช่องสำหรับคลิกเพื่อเพิ่มผลรวมคะแนน</w:t>
      </w:r>
      <w:r>
        <w:br/>
      </w:r>
      <w:r>
        <w:t xml:space="preserve">หมายเลข 7 ช่องสำหรับคลิกเพื่อเพิ่มผลคะแนนประเมินรวม</w:t>
      </w:r>
      <w:r>
        <w:br/>
      </w:r>
      <w:r>
        <w:t xml:space="preserve">หมายเลข 8 ช่องสำหรับแสดงผลการประเมินอัตโนมัติ</w:t>
      </w:r>
      <w:r>
        <w:br/>
      </w:r>
      <w:r>
        <w:t xml:space="preserve">หมายเลข 9 ปุ่มสำหรับคลิกเพื่อบันทึกข้อมูลรายการผลการประเมินการปฏิบัติราชการ</w:t>
      </w:r>
      <w:r>
        <w:br/>
      </w:r>
      <w:r>
        <w:t xml:space="preserve">หมายเลข 10 ไอคอนสำหรับคลิกเพื่อปิดหน้าต่างหรือยกเลิกการเพิ่มข้อมูลรายการผลการประเมินการปฏิบัติราชการ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2932276"/>
            <wp:effectExtent b="0" l="0" r="0" t="0"/>
            <wp:docPr descr="รูปภาพที่ 6 – 73 รายการผลการประเมินการปฏิบัติราชการ" title="" id="231" name="Picture"/>
            <a:graphic>
              <a:graphicData uri="http://schemas.openxmlformats.org/drawingml/2006/picture">
                <pic:pic>
                  <pic:nvPicPr>
                    <pic:cNvPr descr="images/admin/chapter6/chapter6_73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2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73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plus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</w:t>
      </w:r>
      <w:r>
        <w:t xml:space="preserve"> </w:t>
      </w:r>
      <w:r>
        <w:t xml:space="preserve">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ave-blue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history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59163"/>
            <wp:effectExtent b="0" l="0" r="0" t="0"/>
            <wp:docPr descr="รูปภาพที่ 6 – 74 เพิ่มข้อมูลอื่น ๆ" title="" id="240" name="Picture"/>
            <a:graphic>
              <a:graphicData uri="http://schemas.openxmlformats.org/drawingml/2006/picture">
                <pic:pic>
                  <pic:nvPicPr>
                    <pic:cNvPr descr="images/admin/chapter6/chapter6_74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9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74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aptionedFigure"/>
      </w:pPr>
      <w:r>
        <w:drawing>
          <wp:inline>
            <wp:extent cx="5943600" cy="2685179"/>
            <wp:effectExtent b="0" l="0" r="0" t="0"/>
            <wp:docPr descr="รูปภาพที่ 6 – 75 รายการข้อมูลอื่น ๆ" title="" id="243" name="Picture"/>
            <a:graphic>
              <a:graphicData uri="http://schemas.openxmlformats.org/drawingml/2006/picture">
                <pic:pic>
                  <pic:nvPicPr>
                    <pic:cNvPr descr="images/admin/chapter6/chapter6_75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51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75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799200" cy="1728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upload-doc2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49" name="Picture"/>
            <a:graphic>
              <a:graphicData uri="http://schemas.openxmlformats.org/drawingml/2006/picture">
                <pic:pic>
                  <pic:nvPicPr>
                    <pic:cNvPr descr="images/button/upload-green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download-blue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2981331"/>
            <wp:effectExtent b="0" l="0" r="0" t="0"/>
            <wp:docPr descr="รูปภาพที่ 6 – 76 เพิ่มเอกสารหลักฐาน" title="" id="255" name="Picture"/>
            <a:graphic>
              <a:graphicData uri="http://schemas.openxmlformats.org/drawingml/2006/picture">
                <pic:pic>
                  <pic:nvPicPr>
                    <pic:cNvPr descr="images/admin/chapter6/chapter6_76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76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bookmarkEnd w:id="25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7" Target="media/rId167.png" /><Relationship Type="http://schemas.openxmlformats.org/officeDocument/2006/relationships/image" Id="rId170" Target="media/rId170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91" Target="media/rId191.png" /><Relationship Type="http://schemas.openxmlformats.org/officeDocument/2006/relationships/image" Id="rId194" Target="media/rId194.png" /><Relationship Type="http://schemas.openxmlformats.org/officeDocument/2006/relationships/image" Id="rId203" Target="media/rId203.png" /><Relationship Type="http://schemas.openxmlformats.org/officeDocument/2006/relationships/image" Id="rId206" Target="media/rId206.png" /><Relationship Type="http://schemas.openxmlformats.org/officeDocument/2006/relationships/image" Id="rId215" Target="media/rId215.png" /><Relationship Type="http://schemas.openxmlformats.org/officeDocument/2006/relationships/image" Id="rId218" Target="media/rId218.png" /><Relationship Type="http://schemas.openxmlformats.org/officeDocument/2006/relationships/image" Id="rId227" Target="media/rId227.png" /><Relationship Type="http://schemas.openxmlformats.org/officeDocument/2006/relationships/image" Id="rId230" Target="media/rId230.png" /><Relationship Type="http://schemas.openxmlformats.org/officeDocument/2006/relationships/image" Id="rId239" Target="media/rId239.png" /><Relationship Type="http://schemas.openxmlformats.org/officeDocument/2006/relationships/image" Id="rId242" Target="media/rId242.png" /><Relationship Type="http://schemas.openxmlformats.org/officeDocument/2006/relationships/image" Id="rId254" Target="media/rId254.png" /><Relationship Type="http://schemas.openxmlformats.org/officeDocument/2006/relationships/image" Id="rId22" Target="media/rId22.png" /><Relationship Type="http://schemas.openxmlformats.org/officeDocument/2006/relationships/image" Id="rId66" Target="media/rId66.png" /><Relationship Type="http://schemas.openxmlformats.org/officeDocument/2006/relationships/image" Id="rId251" Target="media/rId251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245" Target="media/rId245.png" /><Relationship Type="http://schemas.openxmlformats.org/officeDocument/2006/relationships/image" Id="rId248" Target="media/rId24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2025-06-16T04:29:05Z</dcterms:created>
  <dcterms:modified xsi:type="dcterms:W3CDTF">2025-06-16T04:29:05Z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